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D3" w:rsidRPr="00D34EA6" w:rsidRDefault="00AC62D3" w:rsidP="00ED3D69">
      <w:pPr>
        <w:jc w:val="center"/>
        <w:rPr>
          <w:rFonts w:ascii="Agent Orange" w:hAnsi="Agent Orange" w:cs="Agent Orange"/>
          <w:color w:val="000000"/>
          <w:sz w:val="28"/>
          <w:szCs w:val="28"/>
        </w:rPr>
      </w:pPr>
      <w:r w:rsidRPr="00D34EA6">
        <w:rPr>
          <w:rFonts w:ascii="Agent Orange" w:hAnsi="Agent Orange" w:cs="Agent Orange"/>
          <w:color w:val="000000"/>
          <w:sz w:val="28"/>
          <w:szCs w:val="28"/>
        </w:rPr>
        <w:t>Literary Non-Fiction: Speeches</w:t>
      </w:r>
    </w:p>
    <w:p w:rsidR="00AC62D3" w:rsidRPr="00D34EA6" w:rsidRDefault="00AC62D3" w:rsidP="00AC62D3">
      <w:pPr>
        <w:rPr>
          <w:rFonts w:ascii="Verdana" w:hAnsi="Verdana" w:cs="Agent Orange"/>
          <w:b/>
          <w:color w:val="000000"/>
          <w:sz w:val="20"/>
          <w:szCs w:val="20"/>
        </w:rPr>
      </w:pPr>
      <w:r w:rsidRPr="00D34EA6">
        <w:rPr>
          <w:rFonts w:ascii="Verdana" w:hAnsi="Verdana" w:cs="Agent Orange"/>
          <w:b/>
          <w:color w:val="000000"/>
          <w:sz w:val="20"/>
          <w:szCs w:val="20"/>
          <w:u w:val="single"/>
        </w:rPr>
        <w:t>Rhetorical Devices</w:t>
      </w:r>
      <w:r w:rsidRPr="00D34EA6">
        <w:rPr>
          <w:rFonts w:ascii="Verdana" w:hAnsi="Verdana" w:cs="Agent Orange"/>
          <w:b/>
          <w:color w:val="000000"/>
          <w:sz w:val="20"/>
          <w:szCs w:val="20"/>
        </w:rPr>
        <w:t>:</w:t>
      </w:r>
    </w:p>
    <w:p w:rsidR="00AC62D3" w:rsidRPr="00D34EA6" w:rsidRDefault="00AC62D3" w:rsidP="00AC62D3">
      <w:pPr>
        <w:rPr>
          <w:rFonts w:ascii="Verdana" w:hAnsi="Verdana" w:cs="Agent Orange"/>
          <w:color w:val="000000"/>
          <w:sz w:val="20"/>
          <w:szCs w:val="20"/>
        </w:rPr>
      </w:pPr>
      <w:r w:rsidRPr="00D34EA6">
        <w:rPr>
          <w:rFonts w:ascii="Verdana" w:hAnsi="Verdana" w:cs="Agent Orange"/>
          <w:b/>
          <w:color w:val="000000"/>
          <w:sz w:val="20"/>
          <w:szCs w:val="20"/>
        </w:rPr>
        <w:t>Repetition</w:t>
      </w:r>
      <w:r w:rsidRPr="00D34EA6">
        <w:rPr>
          <w:rFonts w:ascii="Verdana" w:hAnsi="Verdana" w:cs="Agent Orange"/>
          <w:color w:val="000000"/>
          <w:sz w:val="20"/>
          <w:szCs w:val="20"/>
        </w:rPr>
        <w:t xml:space="preserve"> is the repeated use of the same word or phrase—usually for emphasis.</w:t>
      </w:r>
      <w:r w:rsidR="00DC65E0">
        <w:rPr>
          <w:rFonts w:ascii="Verdana" w:hAnsi="Verdana" w:cs="Agent Orange"/>
          <w:color w:val="000000"/>
          <w:sz w:val="20"/>
          <w:szCs w:val="20"/>
        </w:rPr>
        <w:br/>
      </w:r>
      <w:r w:rsidRPr="00D34EA6">
        <w:rPr>
          <w:rFonts w:ascii="Verdana" w:hAnsi="Verdana" w:cs="Agent Orange"/>
          <w:b/>
          <w:color w:val="000000"/>
          <w:sz w:val="20"/>
          <w:szCs w:val="20"/>
        </w:rPr>
        <w:t>Parallelism</w:t>
      </w:r>
      <w:r w:rsidRPr="00D34EA6">
        <w:rPr>
          <w:rFonts w:ascii="Verdana" w:hAnsi="Verdana" w:cs="Agent Orange"/>
          <w:color w:val="000000"/>
          <w:sz w:val="20"/>
          <w:szCs w:val="20"/>
        </w:rPr>
        <w:t xml:space="preserve"> is the repetition of similar words, phrases, sentences, or grammatical structure. </w:t>
      </w:r>
    </w:p>
    <w:p w:rsidR="00AC62D3" w:rsidRPr="00D34EA6" w:rsidRDefault="00AC62D3" w:rsidP="00AC62D3">
      <w:pPr>
        <w:pStyle w:val="ListParagraph"/>
        <w:numPr>
          <w:ilvl w:val="0"/>
          <w:numId w:val="1"/>
        </w:numPr>
        <w:rPr>
          <w:rFonts w:ascii="Verdana" w:hAnsi="Verdana" w:cs="Agent Orange"/>
          <w:color w:val="000000"/>
          <w:sz w:val="20"/>
          <w:szCs w:val="20"/>
        </w:rPr>
      </w:pPr>
      <w:r w:rsidRPr="00D34EA6">
        <w:rPr>
          <w:rFonts w:ascii="Verdana" w:hAnsi="Verdana" w:cs="Agent Orange"/>
          <w:color w:val="000000"/>
          <w:sz w:val="20"/>
          <w:szCs w:val="20"/>
        </w:rPr>
        <w:t xml:space="preserve">Shows that ideas are related or equally important. </w:t>
      </w:r>
    </w:p>
    <w:p w:rsidR="00AC62D3" w:rsidRPr="00D34EA6" w:rsidRDefault="00AC62D3" w:rsidP="00AC62D3">
      <w:pPr>
        <w:pStyle w:val="ListParagraph"/>
        <w:numPr>
          <w:ilvl w:val="0"/>
          <w:numId w:val="1"/>
        </w:numPr>
        <w:rPr>
          <w:rFonts w:ascii="Verdana" w:hAnsi="Verdana" w:cs="Agent Orange"/>
          <w:color w:val="000000"/>
          <w:sz w:val="20"/>
          <w:szCs w:val="20"/>
        </w:rPr>
      </w:pPr>
      <w:r w:rsidRPr="00D34EA6">
        <w:rPr>
          <w:rFonts w:ascii="Verdana" w:hAnsi="Verdana" w:cs="Agent Orange"/>
          <w:color w:val="000000"/>
          <w:sz w:val="20"/>
          <w:szCs w:val="20"/>
        </w:rPr>
        <w:t>Helps to stress a phrase or idea.</w:t>
      </w:r>
    </w:p>
    <w:p w:rsidR="00A21057" w:rsidRPr="00DC65E0" w:rsidRDefault="00AC62D3" w:rsidP="00AC62D3">
      <w:pPr>
        <w:rPr>
          <w:rFonts w:ascii="Verdana" w:hAnsi="Verdana" w:cs="Agent Orange"/>
          <w:color w:val="000000"/>
          <w:sz w:val="20"/>
          <w:szCs w:val="20"/>
        </w:rPr>
      </w:pPr>
      <w:r w:rsidRPr="00D34EA6">
        <w:rPr>
          <w:rFonts w:ascii="Verdana" w:hAnsi="Verdana" w:cs="Agent Orange"/>
          <w:b/>
          <w:color w:val="000000"/>
          <w:sz w:val="20"/>
          <w:szCs w:val="20"/>
          <w:u w:val="single"/>
        </w:rPr>
        <w:t>Reading Skill: Comparing and Contrasting</w:t>
      </w:r>
      <w:proofErr w:type="gramStart"/>
      <w:r w:rsidRPr="00D34EA6">
        <w:rPr>
          <w:rFonts w:ascii="Verdana" w:hAnsi="Verdana" w:cs="Agent Orange"/>
          <w:color w:val="000000"/>
          <w:sz w:val="20"/>
          <w:szCs w:val="20"/>
        </w:rPr>
        <w:t>:</w:t>
      </w:r>
      <w:proofErr w:type="gramEnd"/>
      <w:r w:rsidR="00DC65E0">
        <w:rPr>
          <w:rFonts w:ascii="Verdana" w:hAnsi="Verdana" w:cs="Agent Orange"/>
          <w:color w:val="000000"/>
          <w:sz w:val="20"/>
          <w:szCs w:val="20"/>
        </w:rPr>
        <w:br/>
      </w:r>
      <w:r w:rsidRPr="00D34EA6">
        <w:rPr>
          <w:rFonts w:ascii="Verdana" w:hAnsi="Verdana" w:cs="Agent Orange"/>
          <w:color w:val="000000"/>
          <w:sz w:val="20"/>
          <w:szCs w:val="20"/>
        </w:rPr>
        <w:t>Writers often make their points by comparing</w:t>
      </w:r>
      <w:r w:rsidR="00CD1468">
        <w:rPr>
          <w:rFonts w:ascii="Verdana" w:hAnsi="Verdana" w:cs="Agent Orange"/>
          <w:color w:val="000000"/>
          <w:sz w:val="20"/>
          <w:szCs w:val="20"/>
        </w:rPr>
        <w:t xml:space="preserve"> similarities</w:t>
      </w:r>
      <w:r w:rsidRPr="00D34EA6">
        <w:rPr>
          <w:rFonts w:ascii="Verdana" w:hAnsi="Verdana" w:cs="Agent Orange"/>
          <w:color w:val="000000"/>
          <w:sz w:val="20"/>
          <w:szCs w:val="20"/>
        </w:rPr>
        <w:t xml:space="preserve"> and contrasting </w:t>
      </w:r>
      <w:r w:rsidR="00CD1468">
        <w:rPr>
          <w:rFonts w:ascii="Verdana" w:hAnsi="Verdana" w:cs="Agent Orange"/>
          <w:color w:val="000000"/>
          <w:sz w:val="20"/>
          <w:szCs w:val="20"/>
        </w:rPr>
        <w:t>differences on a subject</w:t>
      </w:r>
      <w:r w:rsidRPr="00D34EA6">
        <w:rPr>
          <w:rFonts w:ascii="Verdana" w:hAnsi="Verdana" w:cs="Agent Orange"/>
          <w:color w:val="000000"/>
          <w:sz w:val="20"/>
          <w:szCs w:val="20"/>
        </w:rPr>
        <w:t xml:space="preserve">. </w:t>
      </w:r>
      <w:r w:rsidR="00DC65E0">
        <w:rPr>
          <w:rFonts w:ascii="Verdana" w:hAnsi="Verdana" w:cs="Agent Orange"/>
          <w:color w:val="000000"/>
          <w:sz w:val="20"/>
          <w:szCs w:val="20"/>
        </w:rPr>
        <w:br/>
      </w:r>
      <w:r w:rsidR="00DC65E0">
        <w:rPr>
          <w:rFonts w:ascii="Verdana" w:hAnsi="Verdana" w:cs="Agent Orange"/>
          <w:color w:val="000000"/>
          <w:sz w:val="20"/>
          <w:szCs w:val="20"/>
        </w:rPr>
        <w:br/>
      </w:r>
      <w:r w:rsidR="00A21057" w:rsidRPr="00D34EA6">
        <w:rPr>
          <w:rFonts w:ascii="Verdana" w:hAnsi="Verdana" w:cs="Agent Orange"/>
          <w:b/>
          <w:color w:val="000000"/>
          <w:sz w:val="20"/>
          <w:szCs w:val="20"/>
          <w:u w:val="single"/>
        </w:rPr>
        <w:t xml:space="preserve">Background Information: </w:t>
      </w:r>
    </w:p>
    <w:p w:rsidR="00A21057" w:rsidRPr="00372855" w:rsidRDefault="00A21057" w:rsidP="00ED3D69">
      <w:pPr>
        <w:widowControl w:val="0"/>
        <w:autoSpaceDE w:val="0"/>
        <w:autoSpaceDN w:val="0"/>
        <w:adjustRightInd w:val="0"/>
        <w:spacing w:after="240" w:line="240" w:lineRule="auto"/>
        <w:ind w:left="720"/>
        <w:rPr>
          <w:rFonts w:ascii="Verdana" w:hAnsi="Verdana" w:cs="Arial"/>
          <w:i/>
          <w:sz w:val="18"/>
          <w:szCs w:val="18"/>
        </w:rPr>
      </w:pPr>
      <w:r w:rsidRPr="00372855">
        <w:rPr>
          <w:rFonts w:ascii="Verdana" w:hAnsi="Verdana" w:cs="Arial"/>
          <w:i/>
          <w:sz w:val="18"/>
          <w:szCs w:val="18"/>
        </w:rPr>
        <w:t xml:space="preserve">Not everyone agrees on what we should teach or on how it should be taught. Often what is considered important to learn depends on where and when we’re </w:t>
      </w:r>
      <w:proofErr w:type="gramStart"/>
      <w:r w:rsidRPr="00372855">
        <w:rPr>
          <w:rFonts w:ascii="Verdana" w:hAnsi="Verdana" w:cs="Arial"/>
          <w:i/>
          <w:sz w:val="18"/>
          <w:szCs w:val="18"/>
        </w:rPr>
        <w:t>living.</w:t>
      </w:r>
      <w:proofErr w:type="gramEnd"/>
      <w:r w:rsidRPr="00372855">
        <w:rPr>
          <w:rFonts w:ascii="Verdana" w:hAnsi="Verdana" w:cs="Arial"/>
          <w:i/>
          <w:sz w:val="18"/>
          <w:szCs w:val="18"/>
        </w:rPr>
        <w:t xml:space="preserve"> For example, the speech and letter that follow were written before Native American cultures received much respect from European Americans. Native American leaders have had to argue that their culture, language, history, and way of life are useful knowledge.</w:t>
      </w:r>
      <w:r w:rsidR="00ED3D69" w:rsidRPr="00372855">
        <w:rPr>
          <w:rFonts w:ascii="Verdana" w:hAnsi="Verdana" w:cs="Arial"/>
          <w:i/>
          <w:sz w:val="18"/>
          <w:szCs w:val="18"/>
        </w:rPr>
        <w:t xml:space="preserve"> </w:t>
      </w:r>
    </w:p>
    <w:p w:rsidR="00ED3D69" w:rsidRPr="00372855" w:rsidRDefault="00ED3D69" w:rsidP="00ED3D69">
      <w:pPr>
        <w:ind w:left="720"/>
        <w:rPr>
          <w:rFonts w:ascii="Verdana" w:hAnsi="Verdana" w:cs="Agent Orange"/>
          <w:i/>
          <w:color w:val="000000"/>
          <w:sz w:val="18"/>
          <w:szCs w:val="18"/>
        </w:rPr>
      </w:pPr>
      <w:r w:rsidRPr="00372855">
        <w:rPr>
          <w:rFonts w:ascii="Verdana" w:hAnsi="Verdana" w:cs="Times"/>
          <w:i/>
          <w:sz w:val="18"/>
          <w:szCs w:val="18"/>
        </w:rPr>
        <w:t>In the 1700s, the British and the French were competing for land and resources in North America. English colonists thought that by offering Iroquois boys the chance to attend the university in Virginia, they would convince the Iroquois to support their side.</w:t>
      </w:r>
      <w:r w:rsidRPr="00372855">
        <w:rPr>
          <w:rFonts w:ascii="Verdana" w:hAnsi="Verdana" w:cs="Agent Orange"/>
          <w:i/>
          <w:color w:val="000000"/>
          <w:sz w:val="18"/>
          <w:szCs w:val="18"/>
        </w:rPr>
        <w:t xml:space="preserve"> Chief </w:t>
      </w:r>
      <w:proofErr w:type="spellStart"/>
      <w:r w:rsidRPr="00372855">
        <w:rPr>
          <w:rFonts w:ascii="Verdana" w:hAnsi="Verdana" w:cs="Agent Orange"/>
          <w:i/>
          <w:color w:val="000000"/>
          <w:sz w:val="18"/>
          <w:szCs w:val="18"/>
        </w:rPr>
        <w:t>Canasatego</w:t>
      </w:r>
      <w:proofErr w:type="spellEnd"/>
      <w:r w:rsidRPr="00372855">
        <w:rPr>
          <w:rFonts w:ascii="Verdana" w:hAnsi="Verdana" w:cs="Agent Orange"/>
          <w:i/>
          <w:color w:val="000000"/>
          <w:sz w:val="18"/>
          <w:szCs w:val="18"/>
        </w:rPr>
        <w:t xml:space="preserve"> of the Onondaga Tribe was an influential leader in the Iroquois Confederacy, a group of tribes in the upper New York State area.</w:t>
      </w:r>
    </w:p>
    <w:p w:rsidR="00A21057" w:rsidRPr="00372855" w:rsidRDefault="00ED3D69" w:rsidP="00ED3D69">
      <w:pPr>
        <w:widowControl w:val="0"/>
        <w:autoSpaceDE w:val="0"/>
        <w:autoSpaceDN w:val="0"/>
        <w:adjustRightInd w:val="0"/>
        <w:spacing w:after="240" w:line="240" w:lineRule="auto"/>
        <w:ind w:left="720"/>
        <w:rPr>
          <w:rFonts w:ascii="Verdana" w:hAnsi="Verdana" w:cs="Times"/>
          <w:i/>
          <w:sz w:val="18"/>
          <w:szCs w:val="18"/>
        </w:rPr>
      </w:pPr>
      <w:r w:rsidRPr="00372855">
        <w:rPr>
          <w:rFonts w:ascii="Verdana" w:hAnsi="Verdana" w:cs="Times"/>
          <w:i/>
          <w:sz w:val="18"/>
          <w:szCs w:val="18"/>
        </w:rPr>
        <w:t>In 1927, Mayor William Hale Thompson of Chicago raised a protest against school textbooks he believed presented history in a way that was prejudiced in favor of Great Britain. The mayor wanted to revise textbooks to be what he called “100 percent American.” The members of the Grand Council Fire of American Indians—led by its president Scott H. Peters, a Chippewa Indian—wanted to point out that the British were not the only group portrayed inaccurately in textbooks. They wrote a letter asking the mayor to change texts to reflect the perspectives and accomplishments of Native Americans. They wore full ceremonial dress and war paint when presenting the mayor with their letter.</w:t>
      </w:r>
    </w:p>
    <w:p w:rsidR="001E11AB" w:rsidRPr="00A219F1" w:rsidRDefault="001E11AB" w:rsidP="00A21057">
      <w:pPr>
        <w:jc w:val="center"/>
        <w:rPr>
          <w:rFonts w:ascii="Verdana" w:hAnsi="Verdana" w:cs="Agent Orange"/>
          <w:b/>
          <w:color w:val="000000"/>
          <w:sz w:val="32"/>
          <w:szCs w:val="32"/>
        </w:rPr>
      </w:pPr>
      <w:r w:rsidRPr="00A219F1">
        <w:rPr>
          <w:rFonts w:ascii="Agent Orange" w:hAnsi="Agent Orange" w:cs="Agent Orange"/>
          <w:b/>
          <w:color w:val="000000"/>
          <w:sz w:val="32"/>
          <w:szCs w:val="32"/>
        </w:rPr>
        <w:t>Educating Sons</w:t>
      </w:r>
    </w:p>
    <w:p w:rsidR="001E11AB" w:rsidRPr="00DC65E0" w:rsidRDefault="001E11AB" w:rsidP="001E11AB">
      <w:pPr>
        <w:autoSpaceDE w:val="0"/>
        <w:autoSpaceDN w:val="0"/>
        <w:adjustRightInd w:val="0"/>
        <w:spacing w:after="0" w:line="240" w:lineRule="auto"/>
        <w:jc w:val="center"/>
        <w:rPr>
          <w:rFonts w:ascii="Verdana" w:hAnsi="Verdana" w:cs="FranklinGothic-Heavy"/>
          <w:i/>
          <w:color w:val="000000" w:themeColor="text1"/>
          <w:sz w:val="18"/>
          <w:szCs w:val="18"/>
        </w:rPr>
      </w:pPr>
      <w:r w:rsidRPr="00DC65E0">
        <w:rPr>
          <w:rFonts w:ascii="Verdana" w:hAnsi="Verdana" w:cs="FranklinGothic-Heavy"/>
          <w:i/>
          <w:color w:val="000000" w:themeColor="text1"/>
          <w:sz w:val="18"/>
          <w:szCs w:val="18"/>
        </w:rPr>
        <w:t xml:space="preserve">Chief </w:t>
      </w:r>
      <w:proofErr w:type="spellStart"/>
      <w:r w:rsidRPr="00DC65E0">
        <w:rPr>
          <w:rFonts w:ascii="Verdana" w:hAnsi="Verdana" w:cs="FranklinGothic-Heavy"/>
          <w:i/>
          <w:color w:val="000000" w:themeColor="text1"/>
          <w:sz w:val="18"/>
          <w:szCs w:val="18"/>
        </w:rPr>
        <w:t>Canasatego</w:t>
      </w:r>
      <w:proofErr w:type="spellEnd"/>
      <w:r w:rsidR="009B120A" w:rsidRPr="00DC65E0">
        <w:rPr>
          <w:rFonts w:ascii="Verdana" w:hAnsi="Verdana" w:cs="FranklinGothic-Heavy"/>
          <w:i/>
          <w:color w:val="000000" w:themeColor="text1"/>
          <w:sz w:val="18"/>
          <w:szCs w:val="18"/>
        </w:rPr>
        <w:t xml:space="preserve">, </w:t>
      </w:r>
      <w:r w:rsidR="00CD1468" w:rsidRPr="00DC65E0">
        <w:rPr>
          <w:rFonts w:ascii="Verdana" w:hAnsi="Verdana" w:cs="FranklinGothic-Heavy"/>
          <w:i/>
          <w:color w:val="000000" w:themeColor="text1"/>
          <w:sz w:val="18"/>
          <w:szCs w:val="18"/>
        </w:rPr>
        <w:t xml:space="preserve">delivered in </w:t>
      </w:r>
      <w:r w:rsidR="009B120A" w:rsidRPr="00DC65E0">
        <w:rPr>
          <w:rFonts w:ascii="Verdana" w:hAnsi="Verdana" w:cs="FranklinGothic-Heavy"/>
          <w:i/>
          <w:color w:val="000000" w:themeColor="text1"/>
          <w:sz w:val="18"/>
          <w:szCs w:val="18"/>
        </w:rPr>
        <w:t>1744</w:t>
      </w:r>
      <w:r w:rsidR="00CD1468" w:rsidRPr="00DC65E0">
        <w:rPr>
          <w:rFonts w:ascii="Verdana" w:hAnsi="Verdana" w:cs="FranklinGothic-Heavy"/>
          <w:i/>
          <w:color w:val="000000" w:themeColor="text1"/>
          <w:sz w:val="18"/>
          <w:szCs w:val="18"/>
        </w:rPr>
        <w:t>, Pennsylvania on behalf of the Iroquois Confederacy of Nations</w:t>
      </w:r>
    </w:p>
    <w:p w:rsidR="001E11AB" w:rsidRPr="00D34EA6" w:rsidRDefault="001E11AB" w:rsidP="001E11AB">
      <w:pPr>
        <w:autoSpaceDE w:val="0"/>
        <w:autoSpaceDN w:val="0"/>
        <w:adjustRightInd w:val="0"/>
        <w:spacing w:after="0" w:line="240" w:lineRule="auto"/>
        <w:rPr>
          <w:rFonts w:ascii="Verdana" w:hAnsi="Verdana" w:cs="AGaramond-Regular"/>
          <w:color w:val="000000"/>
          <w:sz w:val="20"/>
          <w:szCs w:val="20"/>
        </w:rPr>
      </w:pPr>
    </w:p>
    <w:p w:rsidR="001E11AB" w:rsidRPr="006D4A91" w:rsidRDefault="001E11AB" w:rsidP="00D34EA6">
      <w:pPr>
        <w:autoSpaceDE w:val="0"/>
        <w:autoSpaceDN w:val="0"/>
        <w:adjustRightInd w:val="0"/>
        <w:spacing w:after="0" w:line="240" w:lineRule="auto"/>
        <w:ind w:firstLine="720"/>
        <w:rPr>
          <w:rFonts w:ascii="Verdana" w:hAnsi="Verdana" w:cs="AGaramond-Regular"/>
          <w:color w:val="000000"/>
        </w:rPr>
      </w:pPr>
      <w:r w:rsidRPr="006D4A91">
        <w:rPr>
          <w:rFonts w:ascii="Verdana" w:hAnsi="Verdana" w:cs="AGaramond-Regular"/>
          <w:color w:val="000000"/>
        </w:rPr>
        <w:t xml:space="preserve">We know you highly </w:t>
      </w:r>
      <w:r w:rsidRPr="006D4A91">
        <w:rPr>
          <w:rFonts w:ascii="Verdana" w:hAnsi="Verdana" w:cs="AGaramond-Bold"/>
          <w:b/>
          <w:bCs/>
          <w:color w:val="000000"/>
        </w:rPr>
        <w:t xml:space="preserve">esteem </w:t>
      </w:r>
      <w:r w:rsidRPr="006D4A91">
        <w:rPr>
          <w:rFonts w:ascii="Verdana" w:hAnsi="Verdana" w:cs="AGaramond-Regular"/>
          <w:color w:val="000000"/>
        </w:rPr>
        <w:t>the kind of learning taught in these</w:t>
      </w:r>
      <w:r w:rsidR="00D34EA6" w:rsidRPr="006D4A91">
        <w:rPr>
          <w:rFonts w:ascii="Verdana" w:hAnsi="Verdana" w:cs="AGaramond-Regular"/>
          <w:color w:val="000000"/>
        </w:rPr>
        <w:t xml:space="preserve"> </w:t>
      </w:r>
      <w:r w:rsidRPr="006D4A91">
        <w:rPr>
          <w:rFonts w:ascii="Verdana" w:hAnsi="Verdana" w:cs="AGaramond-Regular"/>
          <w:color w:val="000000"/>
        </w:rPr>
        <w:t>colleges. And the maintenance of our young men, while with you,</w:t>
      </w:r>
      <w:r w:rsidR="00D34EA6" w:rsidRPr="006D4A91">
        <w:rPr>
          <w:rFonts w:ascii="Verdana" w:hAnsi="Verdana" w:cs="AGaramond-Regular"/>
          <w:color w:val="000000"/>
        </w:rPr>
        <w:t xml:space="preserve"> </w:t>
      </w:r>
      <w:r w:rsidRPr="006D4A91">
        <w:rPr>
          <w:rFonts w:ascii="Verdana" w:hAnsi="Verdana" w:cs="AGaramond-Regular"/>
          <w:color w:val="000000"/>
        </w:rPr>
        <w:t>would be very expensive to you. We’re convinced, therefore, that you</w:t>
      </w:r>
    </w:p>
    <w:p w:rsidR="001E11AB" w:rsidRPr="006D4A91" w:rsidRDefault="001E11AB" w:rsidP="001E11AB">
      <w:pPr>
        <w:autoSpaceDE w:val="0"/>
        <w:autoSpaceDN w:val="0"/>
        <w:adjustRightInd w:val="0"/>
        <w:spacing w:after="0" w:line="240" w:lineRule="auto"/>
        <w:rPr>
          <w:rFonts w:ascii="Verdana" w:hAnsi="Verdana" w:cs="AGaramond-Regular"/>
          <w:color w:val="000000"/>
        </w:rPr>
      </w:pPr>
      <w:proofErr w:type="gramStart"/>
      <w:r w:rsidRPr="006D4A91">
        <w:rPr>
          <w:rFonts w:ascii="Verdana" w:hAnsi="Verdana" w:cs="AGaramond-Regular"/>
          <w:color w:val="000000"/>
        </w:rPr>
        <w:t>mean</w:t>
      </w:r>
      <w:proofErr w:type="gramEnd"/>
      <w:r w:rsidRPr="006D4A91">
        <w:rPr>
          <w:rFonts w:ascii="Verdana" w:hAnsi="Verdana" w:cs="AGaramond-Regular"/>
          <w:color w:val="000000"/>
        </w:rPr>
        <w:t xml:space="preserve"> to do us good by your proposal, and we thank you heartily. But</w:t>
      </w:r>
      <w:r w:rsidR="00D34EA6" w:rsidRPr="006D4A91">
        <w:rPr>
          <w:rFonts w:ascii="Verdana" w:hAnsi="Verdana" w:cs="AGaramond-Regular"/>
          <w:color w:val="000000"/>
        </w:rPr>
        <w:t xml:space="preserve"> </w:t>
      </w:r>
      <w:r w:rsidRPr="006D4A91">
        <w:rPr>
          <w:rFonts w:ascii="Verdana" w:hAnsi="Verdana" w:cs="AGaramond-Regular"/>
          <w:color w:val="000000"/>
        </w:rPr>
        <w:t>you who are so wise must know that different nations have different</w:t>
      </w:r>
      <w:r w:rsidR="00D34EA6" w:rsidRPr="006D4A91">
        <w:rPr>
          <w:rFonts w:ascii="Verdana" w:hAnsi="Verdana" w:cs="AGaramond-Regular"/>
          <w:color w:val="000000"/>
        </w:rPr>
        <w:t xml:space="preserve"> </w:t>
      </w:r>
      <w:r w:rsidRPr="006D4A91">
        <w:rPr>
          <w:rFonts w:ascii="Verdana" w:hAnsi="Verdana" w:cs="AGaramond-Regular"/>
          <w:color w:val="000000"/>
        </w:rPr>
        <w:t>conceptions of things. And you will not, therefore, take it amiss</w:t>
      </w:r>
      <w:r w:rsidR="00865589" w:rsidRPr="006D4A91">
        <w:rPr>
          <w:rFonts w:ascii="Verdana" w:hAnsi="Verdana" w:cs="AGaramond-Regular"/>
          <w:color w:val="000000"/>
          <w:vertAlign w:val="superscript"/>
        </w:rPr>
        <w:t>1</w:t>
      </w:r>
      <w:r w:rsidRPr="006D4A91">
        <w:rPr>
          <w:rFonts w:ascii="Verdana" w:hAnsi="Verdana" w:cs="AGaramond-Regular"/>
          <w:color w:val="000000"/>
        </w:rPr>
        <w:t xml:space="preserve"> if our</w:t>
      </w:r>
    </w:p>
    <w:p w:rsidR="001E11AB" w:rsidRPr="006D4A91" w:rsidRDefault="001E11AB" w:rsidP="001E11AB">
      <w:pPr>
        <w:autoSpaceDE w:val="0"/>
        <w:autoSpaceDN w:val="0"/>
        <w:adjustRightInd w:val="0"/>
        <w:spacing w:after="0" w:line="240" w:lineRule="auto"/>
        <w:rPr>
          <w:rFonts w:ascii="Verdana" w:hAnsi="Verdana" w:cs="AGaramond-Regular"/>
          <w:color w:val="000000"/>
        </w:rPr>
      </w:pPr>
      <w:proofErr w:type="gramStart"/>
      <w:r w:rsidRPr="006D4A91">
        <w:rPr>
          <w:rFonts w:ascii="Verdana" w:hAnsi="Verdana" w:cs="AGaramond-Regular"/>
          <w:color w:val="000000"/>
        </w:rPr>
        <w:t>ideas</w:t>
      </w:r>
      <w:proofErr w:type="gramEnd"/>
      <w:r w:rsidRPr="006D4A91">
        <w:rPr>
          <w:rFonts w:ascii="Verdana" w:hAnsi="Verdana" w:cs="AGaramond-Regular"/>
          <w:color w:val="000000"/>
        </w:rPr>
        <w:t xml:space="preserve"> of this kind of education happens not to be the same with yours.</w:t>
      </w:r>
      <w:r w:rsidR="00D34EA6" w:rsidRPr="006D4A91">
        <w:rPr>
          <w:rFonts w:ascii="Verdana" w:hAnsi="Verdana" w:cs="AGaramond-Regular"/>
          <w:color w:val="000000"/>
        </w:rPr>
        <w:t xml:space="preserve"> </w:t>
      </w:r>
      <w:r w:rsidRPr="006D4A91">
        <w:rPr>
          <w:rFonts w:ascii="Verdana" w:hAnsi="Verdana" w:cs="AGaramond-Regular"/>
          <w:color w:val="000000"/>
        </w:rPr>
        <w:t>We have had some experience of it. Several of our young peopl</w:t>
      </w:r>
      <w:bookmarkStart w:id="0" w:name="_GoBack"/>
      <w:bookmarkEnd w:id="0"/>
      <w:r w:rsidRPr="006D4A91">
        <w:rPr>
          <w:rFonts w:ascii="Verdana" w:hAnsi="Verdana" w:cs="AGaramond-Regular"/>
          <w:color w:val="000000"/>
        </w:rPr>
        <w:t>e were</w:t>
      </w:r>
      <w:r w:rsidR="00D34EA6" w:rsidRPr="006D4A91">
        <w:rPr>
          <w:rFonts w:ascii="Verdana" w:hAnsi="Verdana" w:cs="AGaramond-Regular"/>
          <w:color w:val="000000"/>
        </w:rPr>
        <w:t xml:space="preserve"> </w:t>
      </w:r>
      <w:r w:rsidRPr="006D4A91">
        <w:rPr>
          <w:rFonts w:ascii="Verdana" w:hAnsi="Verdana" w:cs="AGaramond-Regular"/>
          <w:color w:val="000000"/>
        </w:rPr>
        <w:t xml:space="preserve">formerly brought up in the colleges of the </w:t>
      </w:r>
      <w:proofErr w:type="gramStart"/>
      <w:r w:rsidRPr="006D4A91">
        <w:rPr>
          <w:rFonts w:ascii="Verdana" w:hAnsi="Verdana" w:cs="AGaramond-Regular"/>
          <w:color w:val="000000"/>
        </w:rPr>
        <w:t>northern province</w:t>
      </w:r>
      <w:proofErr w:type="gramEnd"/>
      <w:r w:rsidRPr="006D4A91">
        <w:rPr>
          <w:rFonts w:ascii="Verdana" w:hAnsi="Verdana" w:cs="AGaramond-Regular"/>
          <w:color w:val="000000"/>
        </w:rPr>
        <w:t>. They were</w:t>
      </w:r>
      <w:r w:rsidR="00D34EA6" w:rsidRPr="006D4A91">
        <w:rPr>
          <w:rFonts w:ascii="Verdana" w:hAnsi="Verdana" w:cs="AGaramond-Regular"/>
          <w:color w:val="000000"/>
        </w:rPr>
        <w:t xml:space="preserve"> </w:t>
      </w:r>
      <w:r w:rsidRPr="006D4A91">
        <w:rPr>
          <w:rFonts w:ascii="Verdana" w:hAnsi="Verdana" w:cs="AGaramond-Regular"/>
          <w:color w:val="000000"/>
        </w:rPr>
        <w:t>instructed in all your sciences. But when they came back to us, they were</w:t>
      </w:r>
      <w:r w:rsidR="00D34EA6" w:rsidRPr="006D4A91">
        <w:rPr>
          <w:rFonts w:ascii="Verdana" w:hAnsi="Verdana" w:cs="AGaramond-Regular"/>
          <w:color w:val="000000"/>
        </w:rPr>
        <w:t xml:space="preserve"> </w:t>
      </w:r>
      <w:r w:rsidRPr="006D4A91">
        <w:rPr>
          <w:rFonts w:ascii="Verdana" w:hAnsi="Verdana" w:cs="AGaramond-Regular"/>
          <w:color w:val="000000"/>
        </w:rPr>
        <w:t>bad runners, ignorant of every means of living in the woods, unable to</w:t>
      </w:r>
      <w:r w:rsidR="00D34EA6" w:rsidRPr="006D4A91">
        <w:rPr>
          <w:rFonts w:ascii="Verdana" w:hAnsi="Verdana" w:cs="AGaramond-Regular"/>
          <w:color w:val="000000"/>
        </w:rPr>
        <w:t xml:space="preserve"> </w:t>
      </w:r>
      <w:r w:rsidRPr="006D4A91">
        <w:rPr>
          <w:rFonts w:ascii="Verdana" w:hAnsi="Verdana" w:cs="AGaramond-Regular"/>
          <w:color w:val="000000"/>
        </w:rPr>
        <w:t>bear either cold or hunger, knew neither how to build a cabin, take a</w:t>
      </w:r>
      <w:r w:rsidR="00D34EA6" w:rsidRPr="006D4A91">
        <w:rPr>
          <w:rFonts w:ascii="Verdana" w:hAnsi="Verdana" w:cs="AGaramond-Regular"/>
          <w:color w:val="000000"/>
        </w:rPr>
        <w:t xml:space="preserve"> </w:t>
      </w:r>
      <w:r w:rsidRPr="006D4A91">
        <w:rPr>
          <w:rFonts w:ascii="Verdana" w:hAnsi="Verdana" w:cs="AGaramond-Regular"/>
          <w:color w:val="000000"/>
        </w:rPr>
        <w:t>deer, or kill an enemy, spoke our language imperfectly, and therefore</w:t>
      </w:r>
      <w:r w:rsidR="00D34EA6" w:rsidRPr="006D4A91">
        <w:rPr>
          <w:rFonts w:ascii="Verdana" w:hAnsi="Verdana" w:cs="AGaramond-Regular"/>
          <w:color w:val="000000"/>
        </w:rPr>
        <w:t xml:space="preserve"> </w:t>
      </w:r>
      <w:r w:rsidRPr="006D4A91">
        <w:rPr>
          <w:rFonts w:ascii="Verdana" w:hAnsi="Verdana" w:cs="AGaramond-Regular"/>
          <w:color w:val="000000"/>
        </w:rPr>
        <w:t>were neither fit for hunters nor warriors nor councilors. They were</w:t>
      </w:r>
      <w:r w:rsidR="00D34EA6" w:rsidRPr="006D4A91">
        <w:rPr>
          <w:rFonts w:ascii="Verdana" w:hAnsi="Verdana" w:cs="AGaramond-Regular"/>
          <w:color w:val="000000"/>
        </w:rPr>
        <w:t xml:space="preserve"> </w:t>
      </w:r>
      <w:r w:rsidRPr="006D4A91">
        <w:rPr>
          <w:rFonts w:ascii="Verdana" w:hAnsi="Verdana" w:cs="AGaramond-Regular"/>
          <w:color w:val="000000"/>
        </w:rPr>
        <w:t xml:space="preserve">totally good for nothing. </w:t>
      </w:r>
      <w:proofErr w:type="gramStart"/>
      <w:r w:rsidRPr="006D4A91">
        <w:rPr>
          <w:rFonts w:ascii="Verdana" w:hAnsi="Verdana" w:cs="TheSansBold-Caps"/>
          <w:b/>
          <w:bCs/>
          <w:color w:val="FFFFFF"/>
        </w:rPr>
        <w:t>a</w:t>
      </w:r>
      <w:proofErr w:type="gramEnd"/>
    </w:p>
    <w:p w:rsidR="00672B31" w:rsidRPr="006D4A91" w:rsidRDefault="001E11AB" w:rsidP="00D34EA6">
      <w:pPr>
        <w:autoSpaceDE w:val="0"/>
        <w:autoSpaceDN w:val="0"/>
        <w:adjustRightInd w:val="0"/>
        <w:spacing w:after="0" w:line="240" w:lineRule="auto"/>
        <w:ind w:firstLine="720"/>
        <w:rPr>
          <w:rFonts w:ascii="Verdana" w:hAnsi="Verdana" w:cs="AGaramond-Regular"/>
          <w:color w:val="000000"/>
        </w:rPr>
      </w:pPr>
      <w:r w:rsidRPr="006D4A91">
        <w:rPr>
          <w:rFonts w:ascii="Verdana" w:hAnsi="Verdana" w:cs="AGaramond-Regular"/>
          <w:color w:val="000000"/>
        </w:rPr>
        <w:t xml:space="preserve">We are, however, not the less </w:t>
      </w:r>
      <w:r w:rsidRPr="006D4A91">
        <w:rPr>
          <w:rFonts w:ascii="Verdana" w:hAnsi="Verdana" w:cs="AGaramond-Regular"/>
          <w:b/>
          <w:color w:val="000000"/>
        </w:rPr>
        <w:t>obliged</w:t>
      </w:r>
      <w:r w:rsidRPr="006D4A91">
        <w:rPr>
          <w:rFonts w:ascii="Verdana" w:hAnsi="Verdana" w:cs="AGaramond-Regular"/>
          <w:color w:val="000000"/>
        </w:rPr>
        <w:t xml:space="preserve"> for your kind offer, though we</w:t>
      </w:r>
      <w:r w:rsidR="00D34EA6" w:rsidRPr="006D4A91">
        <w:rPr>
          <w:rFonts w:ascii="Verdana" w:hAnsi="Verdana" w:cs="AGaramond-Regular"/>
          <w:color w:val="000000"/>
        </w:rPr>
        <w:t xml:space="preserve"> </w:t>
      </w:r>
      <w:r w:rsidRPr="006D4A91">
        <w:rPr>
          <w:rFonts w:ascii="Verdana" w:hAnsi="Verdana" w:cs="AGaramond-Bold"/>
          <w:b/>
          <w:bCs/>
          <w:color w:val="000000"/>
        </w:rPr>
        <w:t xml:space="preserve">decline </w:t>
      </w:r>
      <w:r w:rsidRPr="006D4A91">
        <w:rPr>
          <w:rFonts w:ascii="Verdana" w:hAnsi="Verdana" w:cs="AGaramond-Regular"/>
          <w:color w:val="000000"/>
        </w:rPr>
        <w:t>accepting. To show our grateful sense of it, if the gentlemen of</w:t>
      </w:r>
      <w:r w:rsidR="00D34EA6" w:rsidRPr="006D4A91">
        <w:rPr>
          <w:rFonts w:ascii="Verdana" w:hAnsi="Verdana" w:cs="AGaramond-Regular"/>
          <w:color w:val="000000"/>
        </w:rPr>
        <w:t xml:space="preserve"> </w:t>
      </w:r>
      <w:r w:rsidRPr="006D4A91">
        <w:rPr>
          <w:rFonts w:ascii="Verdana" w:hAnsi="Verdana" w:cs="AGaramond-Regular"/>
          <w:color w:val="000000"/>
        </w:rPr>
        <w:t>Virginia will send us a dozen of their sons, we would take great care in</w:t>
      </w:r>
      <w:r w:rsidR="00D34EA6" w:rsidRPr="006D4A91">
        <w:rPr>
          <w:rFonts w:ascii="Verdana" w:hAnsi="Verdana" w:cs="AGaramond-Regular"/>
          <w:color w:val="000000"/>
        </w:rPr>
        <w:t xml:space="preserve"> </w:t>
      </w:r>
      <w:r w:rsidRPr="006D4A91">
        <w:rPr>
          <w:rFonts w:ascii="Verdana" w:hAnsi="Verdana" w:cs="AGaramond-Regular"/>
          <w:color w:val="000000"/>
        </w:rPr>
        <w:t>their education, instruct them in all we know, and make men of them.</w:t>
      </w:r>
    </w:p>
    <w:p w:rsidR="009233F5" w:rsidRDefault="009233F5" w:rsidP="00AF0C21">
      <w:pPr>
        <w:autoSpaceDE w:val="0"/>
        <w:autoSpaceDN w:val="0"/>
        <w:adjustRightInd w:val="0"/>
        <w:spacing w:after="0" w:line="240" w:lineRule="auto"/>
        <w:rPr>
          <w:rFonts w:ascii="BauerBodoni-RomanSC" w:hAnsi="BauerBodoni-RomanSC" w:cs="BauerBodoni-RomanSC"/>
        </w:rPr>
      </w:pPr>
    </w:p>
    <w:p w:rsidR="009233F5" w:rsidRDefault="009233F5" w:rsidP="00AF0C21">
      <w:pPr>
        <w:autoSpaceDE w:val="0"/>
        <w:autoSpaceDN w:val="0"/>
        <w:adjustRightInd w:val="0"/>
        <w:spacing w:after="0" w:line="240" w:lineRule="auto"/>
        <w:rPr>
          <w:rFonts w:ascii="BauerBodoni-RomanSC" w:hAnsi="BauerBodoni-RomanSC" w:cs="BauerBodoni-RomanSC"/>
        </w:rPr>
      </w:pPr>
    </w:p>
    <w:p w:rsidR="00AF0C21" w:rsidRDefault="00AF0C21" w:rsidP="00AF0C21">
      <w:pPr>
        <w:autoSpaceDE w:val="0"/>
        <w:autoSpaceDN w:val="0"/>
        <w:adjustRightInd w:val="0"/>
        <w:spacing w:after="0" w:line="240" w:lineRule="auto"/>
        <w:rPr>
          <w:rFonts w:ascii="AGaramond-SemiboldSC" w:hAnsi="AGaramond-SemiboldSC" w:cs="AGaramond-SemiboldSC"/>
          <w:b/>
          <w:bCs/>
          <w:color w:val="000000"/>
          <w:sz w:val="20"/>
          <w:szCs w:val="20"/>
        </w:rPr>
      </w:pPr>
      <w:r w:rsidRPr="00AF0C21">
        <w:rPr>
          <w:rFonts w:ascii="BauerBodoni-RomanSC" w:hAnsi="BauerBodoni-RomanSC" w:cs="BauerBodoni-RomanSC"/>
        </w:rPr>
        <w:t xml:space="preserve">The Grand Council Fire of American Indians </w:t>
      </w:r>
      <w:r>
        <w:rPr>
          <w:rFonts w:ascii="BauerBodoni-RomanSC" w:hAnsi="BauerBodoni-RomanSC" w:cs="BauerBodoni-RomanSC"/>
          <w:color w:val="CD0D00"/>
        </w:rPr>
        <w:tab/>
      </w:r>
      <w:r w:rsidR="004262F1">
        <w:rPr>
          <w:rFonts w:ascii="BauerBodoni-RomanSC" w:hAnsi="BauerBodoni-RomanSC" w:cs="BauerBodoni-RomanSC"/>
          <w:color w:val="CD0D00"/>
        </w:rPr>
        <w:tab/>
      </w:r>
      <w:r w:rsidR="004262F1">
        <w:rPr>
          <w:rFonts w:ascii="BauerBodoni-RomanSC" w:hAnsi="BauerBodoni-RomanSC" w:cs="BauerBodoni-RomanSC"/>
          <w:color w:val="CD0D00"/>
        </w:rPr>
        <w:tab/>
      </w:r>
      <w:r w:rsidR="004262F1">
        <w:rPr>
          <w:rFonts w:ascii="BauerBodoni-RomanSC" w:hAnsi="BauerBodoni-RomanSC" w:cs="BauerBodoni-RomanSC"/>
          <w:color w:val="CD0D00"/>
        </w:rPr>
        <w:tab/>
      </w:r>
      <w:r>
        <w:rPr>
          <w:rFonts w:ascii="AGaramond-SemiboldSC" w:hAnsi="AGaramond-SemiboldSC" w:cs="AGaramond-SemiboldSC"/>
          <w:b/>
          <w:bCs/>
          <w:color w:val="000000"/>
          <w:sz w:val="20"/>
          <w:szCs w:val="20"/>
        </w:rPr>
        <w:t>December 1, 1927</w:t>
      </w:r>
    </w:p>
    <w:p w:rsidR="00AF0C21" w:rsidRDefault="00AF0C21" w:rsidP="00AF0C21">
      <w:pPr>
        <w:autoSpaceDE w:val="0"/>
        <w:autoSpaceDN w:val="0"/>
        <w:adjustRightInd w:val="0"/>
        <w:spacing w:after="0" w:line="240" w:lineRule="auto"/>
        <w:rPr>
          <w:rFonts w:ascii="BauerBodoni-RomanSC" w:hAnsi="BauerBodoni-RomanSC" w:cs="BauerBodoni-RomanSC"/>
          <w:color w:val="CD0D00"/>
        </w:rPr>
      </w:pPr>
    </w:p>
    <w:p w:rsidR="00AF0C21" w:rsidRPr="00D34EA6" w:rsidRDefault="00AF0C21" w:rsidP="00D34EA6">
      <w:pPr>
        <w:autoSpaceDE w:val="0"/>
        <w:autoSpaceDN w:val="0"/>
        <w:adjustRightInd w:val="0"/>
        <w:spacing w:after="0" w:line="240" w:lineRule="auto"/>
        <w:jc w:val="center"/>
        <w:rPr>
          <w:rFonts w:ascii="Agent Orange" w:hAnsi="Agent Orange" w:cs="Agent Orange"/>
          <w:i/>
          <w:iCs/>
          <w:sz w:val="32"/>
          <w:szCs w:val="32"/>
        </w:rPr>
      </w:pPr>
      <w:r w:rsidRPr="00D34EA6">
        <w:rPr>
          <w:rFonts w:ascii="Agent Orange" w:hAnsi="Agent Orange" w:cs="Agent Orange"/>
          <w:i/>
          <w:iCs/>
          <w:sz w:val="32"/>
          <w:szCs w:val="32"/>
        </w:rPr>
        <w:t>The First Americans</w:t>
      </w:r>
    </w:p>
    <w:p w:rsidR="00AF0C21" w:rsidRDefault="00AF0C21" w:rsidP="00AF0C21">
      <w:pPr>
        <w:autoSpaceDE w:val="0"/>
        <w:autoSpaceDN w:val="0"/>
        <w:adjustRightInd w:val="0"/>
        <w:spacing w:after="0" w:line="240" w:lineRule="auto"/>
        <w:rPr>
          <w:rFonts w:ascii="AGaramond-SemiboldSC" w:hAnsi="AGaramond-SemiboldSC" w:cs="AGaramond-SemiboldSC"/>
          <w:b/>
          <w:bCs/>
          <w:color w:val="000000"/>
          <w:sz w:val="20"/>
          <w:szCs w:val="20"/>
        </w:rPr>
      </w:pPr>
    </w:p>
    <w:p w:rsidR="00AF0C21" w:rsidRPr="00D34EA6" w:rsidRDefault="00AF0C21" w:rsidP="00AF0C21">
      <w:pPr>
        <w:autoSpaceDE w:val="0"/>
        <w:autoSpaceDN w:val="0"/>
        <w:adjustRightInd w:val="0"/>
        <w:spacing w:after="0" w:line="240" w:lineRule="auto"/>
        <w:rPr>
          <w:rFonts w:ascii="Verdana" w:hAnsi="Verdana" w:cs="AGaramond-Regular"/>
          <w:color w:val="000000"/>
          <w:sz w:val="20"/>
          <w:szCs w:val="20"/>
        </w:rPr>
      </w:pPr>
      <w:r w:rsidRPr="00D34EA6">
        <w:rPr>
          <w:rFonts w:ascii="Verdana" w:hAnsi="Verdana" w:cs="AGaramond-SemiboldSC"/>
          <w:b/>
          <w:bCs/>
          <w:color w:val="000000"/>
          <w:sz w:val="20"/>
          <w:szCs w:val="20"/>
        </w:rPr>
        <w:t>To the mayor of Chicago:</w:t>
      </w:r>
      <w:r w:rsidRPr="00D34EA6">
        <w:rPr>
          <w:rFonts w:ascii="Verdana" w:hAnsi="Verdana" w:cs="AGaramond-Regular"/>
          <w:color w:val="000000"/>
          <w:sz w:val="20"/>
          <w:szCs w:val="20"/>
        </w:rPr>
        <w:t>—</w:t>
      </w:r>
    </w:p>
    <w:p w:rsidR="00AF0C21" w:rsidRPr="00D34EA6" w:rsidRDefault="00AF0C21" w:rsidP="00D34EA6">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You tell all white men “America First.” We believe in that. We are the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only ones, truly, that are 100 percent. We therefore ask you while you are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teaching school children about America First, teach them truth about the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First Americans.</w:t>
      </w:r>
    </w:p>
    <w:p w:rsidR="00AF0C21" w:rsidRPr="00D34EA6" w:rsidRDefault="00AF0C21" w:rsidP="00D34EA6">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We do not know if school histories are pro-British, but we do know that</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they are unjust to the life of our people—the American Indian. They call</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all white victories, battles, and all Indian victories, massacres. The battle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with Custer</w:t>
      </w:r>
      <w:r w:rsidRPr="00D34EA6">
        <w:rPr>
          <w:rFonts w:ascii="Verdana" w:hAnsi="Verdana" w:cs="AGaramond-Regular"/>
          <w:color w:val="000000"/>
          <w:sz w:val="20"/>
          <w:szCs w:val="20"/>
          <w:vertAlign w:val="superscript"/>
        </w:rPr>
        <w:t>1</w:t>
      </w:r>
      <w:r w:rsidRPr="00D34EA6">
        <w:rPr>
          <w:rFonts w:ascii="Verdana" w:hAnsi="Verdana" w:cs="AGaramond-Regular"/>
          <w:color w:val="000000"/>
          <w:sz w:val="20"/>
          <w:szCs w:val="20"/>
        </w:rPr>
        <w:t xml:space="preserve"> has been taught to school children as a fearful massacre on</w:t>
      </w:r>
      <w:r w:rsidR="00D34EA6">
        <w:rPr>
          <w:rFonts w:ascii="Verdana" w:hAnsi="Verdana" w:cs="AGaramond-Regular"/>
          <w:color w:val="000000"/>
          <w:sz w:val="20"/>
          <w:szCs w:val="20"/>
        </w:rPr>
        <w:t xml:space="preserve"> </w:t>
      </w:r>
      <w:r w:rsidR="00A8528F" w:rsidRPr="00D34EA6">
        <w:rPr>
          <w:rFonts w:ascii="Verdana" w:hAnsi="Verdana" w:cs="AGaramond-Regula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128905</wp:posOffset>
                </wp:positionV>
                <wp:extent cx="361950" cy="238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A5E" w:rsidRDefault="00057A5E">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pt;margin-top:10.15pt;width:2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" fillcolor="white [3201]" strokeweight=".5pt">
                <v:path arrowok="t"/>
                <v:textbox>
                  <w:txbxContent>
                    <w:p w:rsidR="00057A5E" w:rsidRDefault="00057A5E">
                      <w:r>
                        <w:t>10</w:t>
                      </w:r>
                    </w:p>
                  </w:txbxContent>
                </v:textbox>
              </v:shape>
            </w:pict>
          </mc:Fallback>
        </mc:AlternateContent>
      </w:r>
      <w:r w:rsidRPr="00D34EA6">
        <w:rPr>
          <w:rFonts w:ascii="Verdana" w:hAnsi="Verdana" w:cs="AGaramond-Regular"/>
          <w:color w:val="000000"/>
          <w:sz w:val="20"/>
          <w:szCs w:val="20"/>
        </w:rPr>
        <w:t>our part. We ask that this, as well as other incidents, be told fairly. If the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Custer battle was a massacre, what was Wounded Knee</w:t>
      </w:r>
      <w:proofErr w:type="gramStart"/>
      <w:r w:rsidRPr="00D34EA6">
        <w:rPr>
          <w:rFonts w:ascii="Verdana" w:hAnsi="Verdana" w:cs="AGaramond-Regular"/>
          <w:color w:val="000000"/>
          <w:sz w:val="20"/>
          <w:szCs w:val="20"/>
        </w:rPr>
        <w:t>?</w:t>
      </w:r>
      <w:r w:rsidRPr="00D34EA6">
        <w:rPr>
          <w:rFonts w:ascii="Verdana" w:hAnsi="Verdana" w:cs="AGaramond-Regular"/>
          <w:color w:val="000000"/>
          <w:sz w:val="20"/>
          <w:szCs w:val="20"/>
          <w:vertAlign w:val="superscript"/>
        </w:rPr>
        <w:t>2</w:t>
      </w:r>
      <w:proofErr w:type="gramEnd"/>
    </w:p>
    <w:p w:rsidR="00AF0C21" w:rsidRPr="00D34EA6" w:rsidRDefault="00AF0C21" w:rsidP="00D34EA6">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History books teach that Indians were murderers—is it murder to</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fight in self-defense? Indians killed white men because white men took</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 xml:space="preserve">their lands, ruined their hunting grounds, burned their forests, </w:t>
      </w:r>
      <w:proofErr w:type="gramStart"/>
      <w:r w:rsidRPr="00D34EA6">
        <w:rPr>
          <w:rFonts w:ascii="Verdana" w:hAnsi="Verdana" w:cs="AGaramond-Regular"/>
          <w:color w:val="000000"/>
          <w:sz w:val="20"/>
          <w:szCs w:val="20"/>
        </w:rPr>
        <w:t>destroyed</w:t>
      </w:r>
      <w:proofErr w:type="gramEnd"/>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their buffalo. White men penned our people on reservations, then took</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away the reservations. White men who rise to protect their property are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 xml:space="preserve">called patriots—Indians who do the same are called murderers. </w:t>
      </w:r>
      <w:proofErr w:type="gramStart"/>
      <w:r w:rsidRPr="00D34EA6">
        <w:rPr>
          <w:rFonts w:ascii="Verdana" w:hAnsi="Verdana" w:cs="TheSansBold-Caps"/>
          <w:b/>
          <w:bCs/>
          <w:color w:val="FFFFFF"/>
          <w:sz w:val="20"/>
          <w:szCs w:val="20"/>
        </w:rPr>
        <w:t>b</w:t>
      </w:r>
      <w:proofErr w:type="gramEnd"/>
    </w:p>
    <w:p w:rsidR="00AF0C21" w:rsidRPr="00D34EA6" w:rsidRDefault="00AF0C21" w:rsidP="00D34EA6">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 xml:space="preserve">White men call Indians </w:t>
      </w:r>
      <w:r w:rsidRPr="00D34EA6">
        <w:rPr>
          <w:rFonts w:ascii="Verdana" w:hAnsi="Verdana" w:cs="AGaramond-Bold"/>
          <w:b/>
          <w:bCs/>
          <w:color w:val="000000"/>
          <w:sz w:val="20"/>
          <w:szCs w:val="20"/>
        </w:rPr>
        <w:t>treacherous</w:t>
      </w:r>
      <w:r w:rsidRPr="00D34EA6">
        <w:rPr>
          <w:rFonts w:ascii="Verdana" w:hAnsi="Verdana" w:cs="AGaramond-Regular"/>
          <w:color w:val="000000"/>
          <w:sz w:val="20"/>
          <w:szCs w:val="20"/>
        </w:rPr>
        <w:t>—but no mention is made of</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broken treaties on the part of the white man. White men say that Indians</w:t>
      </w:r>
      <w:r w:rsidR="00D34EA6">
        <w:rPr>
          <w:rFonts w:ascii="Verdana" w:hAnsi="Verdana" w:cs="AGaramond-Regular"/>
          <w:color w:val="000000"/>
          <w:sz w:val="20"/>
          <w:szCs w:val="20"/>
        </w:rPr>
        <w:t xml:space="preserve"> </w:t>
      </w:r>
      <w:r w:rsidR="00A8528F" w:rsidRPr="00D34EA6">
        <w:rPr>
          <w:rFonts w:ascii="Verdana" w:hAnsi="Verdana" w:cs="AGaramond-Regular"/>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-447040</wp:posOffset>
                </wp:positionH>
                <wp:positionV relativeFrom="paragraph">
                  <wp:posOffset>141605</wp:posOffset>
                </wp:positionV>
                <wp:extent cx="36195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943" w:rsidRDefault="006A0943" w:rsidP="006A0943">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35.2pt;margin-top:11.15pt;width:28.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" fillcolor="white [3201]" strokeweight=".5pt">
                <v:path arrowok="t"/>
                <v:textbox>
                  <w:txbxContent>
                    <w:p w:rsidR="006A0943" w:rsidRDefault="006A0943" w:rsidP="006A0943">
                      <w:r>
                        <w:t>20</w:t>
                      </w:r>
                    </w:p>
                  </w:txbxContent>
                </v:textbox>
              </v:shape>
            </w:pict>
          </mc:Fallback>
        </mc:AlternateContent>
      </w:r>
      <w:r w:rsidRPr="00D34EA6">
        <w:rPr>
          <w:rFonts w:ascii="Verdana" w:hAnsi="Verdana" w:cs="AGaramond-Regular"/>
          <w:color w:val="000000"/>
          <w:sz w:val="20"/>
          <w:szCs w:val="20"/>
        </w:rPr>
        <w:t>were always fighting. It was only our lack of skill in white man’s warfare</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that led to our defeat. An Indian mother prayed that her boy be a great</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medicine man</w:t>
      </w:r>
      <w:r w:rsidRPr="00D34EA6">
        <w:rPr>
          <w:rFonts w:ascii="Verdana" w:hAnsi="Verdana" w:cs="AGaramond-Regular"/>
          <w:color w:val="000000"/>
          <w:sz w:val="20"/>
          <w:szCs w:val="20"/>
          <w:vertAlign w:val="superscript"/>
        </w:rPr>
        <w:t>3</w:t>
      </w:r>
      <w:r w:rsidRPr="00D34EA6">
        <w:rPr>
          <w:rFonts w:ascii="Verdana" w:hAnsi="Verdana" w:cs="AGaramond-Regular"/>
          <w:color w:val="000000"/>
          <w:sz w:val="20"/>
          <w:szCs w:val="20"/>
        </w:rPr>
        <w:t xml:space="preserve"> rather than a great warrior. It is true that we had our own</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 xml:space="preserve">small battles, but in the main we were peace-loving and home-loving. </w:t>
      </w:r>
      <w:proofErr w:type="gramStart"/>
      <w:r w:rsidRPr="00D34EA6">
        <w:rPr>
          <w:rFonts w:ascii="Verdana" w:hAnsi="Verdana" w:cs="TheSansBold-Caps"/>
          <w:b/>
          <w:bCs/>
          <w:color w:val="FFFFFF"/>
          <w:sz w:val="20"/>
          <w:szCs w:val="20"/>
        </w:rPr>
        <w:t>c</w:t>
      </w:r>
      <w:proofErr w:type="gramEnd"/>
    </w:p>
    <w:p w:rsidR="00AF0C21" w:rsidRPr="00D34EA6" w:rsidRDefault="00AF0C21" w:rsidP="00D34EA6">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White men called Indians thieves—and yet we lived in frail skin lodges</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 xml:space="preserve">and needed no locks or iron bars. White men call Indians </w:t>
      </w:r>
      <w:r w:rsidRPr="00D34EA6">
        <w:rPr>
          <w:rFonts w:ascii="Verdana" w:hAnsi="Verdana" w:cs="AGaramond-Bold"/>
          <w:b/>
          <w:bCs/>
          <w:color w:val="000000"/>
          <w:sz w:val="20"/>
          <w:szCs w:val="20"/>
        </w:rPr>
        <w:t xml:space="preserve">savages. </w:t>
      </w:r>
      <w:r w:rsidRPr="00D34EA6">
        <w:rPr>
          <w:rFonts w:ascii="Verdana" w:hAnsi="Verdana" w:cs="AGaramond-Regular"/>
          <w:color w:val="000000"/>
          <w:sz w:val="20"/>
          <w:szCs w:val="20"/>
        </w:rPr>
        <w:t>What</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is civilization? Its marks are a noble religion and philosophy, original arts,</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stirring music, rich history and legend. We had these. Then we were not</w:t>
      </w:r>
      <w:r w:rsidR="00D34EA6">
        <w:rPr>
          <w:rFonts w:ascii="Verdana" w:hAnsi="Verdana" w:cs="AGaramond-Regular"/>
          <w:color w:val="000000"/>
          <w:sz w:val="20"/>
          <w:szCs w:val="20"/>
        </w:rPr>
        <w:t xml:space="preserve"> </w:t>
      </w:r>
      <w:r w:rsidRPr="00D34EA6">
        <w:rPr>
          <w:rFonts w:ascii="Verdana" w:hAnsi="Verdana" w:cs="AGaramond-Regular"/>
          <w:color w:val="000000"/>
          <w:sz w:val="20"/>
          <w:szCs w:val="20"/>
        </w:rPr>
        <w:t>savages, but a civilized race.</w:t>
      </w:r>
    </w:p>
    <w:p w:rsidR="002966D3" w:rsidRPr="00D34EA6" w:rsidRDefault="00AF0C21" w:rsidP="00D34EA6">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We made blankets that were beautiful that the white man with all</w:t>
      </w:r>
      <w:r w:rsidR="00D34EA6">
        <w:rPr>
          <w:rFonts w:ascii="Verdana" w:hAnsi="Verdana" w:cs="AGaramond-Regular"/>
          <w:color w:val="000000"/>
          <w:sz w:val="20"/>
          <w:szCs w:val="20"/>
        </w:rPr>
        <w:t xml:space="preserve"> </w:t>
      </w:r>
      <w:r w:rsidR="00A8528F" w:rsidRPr="00D34EA6">
        <w:rPr>
          <w:rFonts w:ascii="Verdana" w:hAnsi="Verdana" w:cs="AGaramond-Regular"/>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-399415</wp:posOffset>
                </wp:positionH>
                <wp:positionV relativeFrom="paragraph">
                  <wp:posOffset>167640</wp:posOffset>
                </wp:positionV>
                <wp:extent cx="3619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943" w:rsidRDefault="006A0943" w:rsidP="006A0943">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31.45pt;margin-top:13.2pt;width:28.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" fillcolor="white [3201]" strokeweight=".5pt">
                <v:path arrowok="t"/>
                <v:textbox>
                  <w:txbxContent>
                    <w:p w:rsidR="006A0943" w:rsidRDefault="006A0943" w:rsidP="006A0943">
                      <w:r>
                        <w:t>30</w:t>
                      </w:r>
                    </w:p>
                  </w:txbxContent>
                </v:textbox>
              </v:shape>
            </w:pict>
          </mc:Fallback>
        </mc:AlternateContent>
      </w:r>
      <w:r w:rsidRPr="00D34EA6">
        <w:rPr>
          <w:rFonts w:ascii="Verdana" w:hAnsi="Verdana" w:cs="AGaramond-Regular"/>
          <w:color w:val="000000"/>
          <w:sz w:val="20"/>
          <w:szCs w:val="20"/>
        </w:rPr>
        <w:t>his machinery has never been able to duplicate. We made baskets that</w:t>
      </w:r>
      <w:r w:rsidR="002966D3" w:rsidRPr="00D34EA6">
        <w:rPr>
          <w:rFonts w:ascii="Verdana" w:hAnsi="Verdana" w:cs="AGaramond-Regular"/>
          <w:color w:val="000000"/>
          <w:sz w:val="20"/>
          <w:szCs w:val="20"/>
        </w:rPr>
        <w:t xml:space="preserve"> were beautiful. We wove in beads and colored quills, designs that were not just decorative motifs, but were the outward expression of our very thoughts. We made pottery—pottery that was useful and beautiful as well. Why not make school children acquainted with the beautiful handicrafts in which we were skilled? Put in every school Indian blankets, baskets, pottery. </w:t>
      </w:r>
    </w:p>
    <w:p w:rsidR="002966D3" w:rsidRPr="00D34EA6" w:rsidRDefault="002966D3" w:rsidP="002966D3">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We sang songs that carried in their melodies all the sounds of nature— the running of waters, the sighing of winds, and the calls of the animals. Teach these to your children that they may come to love nature as we love it.</w:t>
      </w:r>
    </w:p>
    <w:p w:rsidR="002966D3" w:rsidRPr="00D34EA6" w:rsidRDefault="00A8528F" w:rsidP="002966D3">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-399415</wp:posOffset>
                </wp:positionH>
                <wp:positionV relativeFrom="paragraph">
                  <wp:posOffset>344805</wp:posOffset>
                </wp:positionV>
                <wp:extent cx="361950" cy="238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943" w:rsidRDefault="006A0943" w:rsidP="006A0943">
                            <w: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1.45pt;margin-top:27.15pt;width:2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" fillcolor="white [3201]" strokeweight=".5pt">
                <v:path arrowok="t"/>
                <v:textbox>
                  <w:txbxContent>
                    <w:p w:rsidR="006A0943" w:rsidRDefault="006A0943" w:rsidP="006A0943">
                      <w:r>
                        <w:t>40</w:t>
                      </w:r>
                    </w:p>
                  </w:txbxContent>
                </v:textbox>
              </v:shape>
            </w:pict>
          </mc:Fallback>
        </mc:AlternateContent>
      </w:r>
      <w:r w:rsidR="002966D3" w:rsidRPr="00D34EA6">
        <w:rPr>
          <w:rFonts w:ascii="Verdana" w:hAnsi="Verdana" w:cs="AGaramond-Regular"/>
          <w:color w:val="000000"/>
          <w:sz w:val="20"/>
          <w:szCs w:val="20"/>
        </w:rPr>
        <w:t xml:space="preserve">We had our statesmen—and their </w:t>
      </w:r>
      <w:r w:rsidR="002966D3" w:rsidRPr="00D34EA6">
        <w:rPr>
          <w:rFonts w:ascii="Verdana" w:hAnsi="Verdana" w:cs="AGaramond-Bold"/>
          <w:b/>
          <w:bCs/>
          <w:color w:val="000000"/>
          <w:sz w:val="20"/>
          <w:szCs w:val="20"/>
        </w:rPr>
        <w:t xml:space="preserve">oratory </w:t>
      </w:r>
      <w:r w:rsidR="002966D3" w:rsidRPr="00D34EA6">
        <w:rPr>
          <w:rFonts w:ascii="Verdana" w:hAnsi="Verdana" w:cs="AGaramond-Regular"/>
          <w:color w:val="000000"/>
          <w:sz w:val="20"/>
          <w:szCs w:val="20"/>
        </w:rPr>
        <w:t xml:space="preserve">has never been </w:t>
      </w:r>
      <w:proofErr w:type="spellStart"/>
      <w:r w:rsidR="002966D3" w:rsidRPr="00D34EA6">
        <w:rPr>
          <w:rFonts w:ascii="Verdana" w:hAnsi="Verdana" w:cs="AGaramond-Regular"/>
          <w:color w:val="000000"/>
          <w:sz w:val="20"/>
          <w:szCs w:val="20"/>
        </w:rPr>
        <w:t>equalled</w:t>
      </w:r>
      <w:proofErr w:type="spellEnd"/>
      <w:r w:rsidR="002966D3" w:rsidRPr="00D34EA6">
        <w:rPr>
          <w:rFonts w:ascii="Verdana" w:hAnsi="Verdana" w:cs="AGaramond-Regular"/>
          <w:color w:val="000000"/>
          <w:sz w:val="20"/>
          <w:szCs w:val="20"/>
        </w:rPr>
        <w:t xml:space="preserve">. Teach the children some of these speeches of our people, remarkable for their brilliant oratory. We played games—games that brought good health and sound bodies. Why not put these in your schools? We told stories. Why not teach school children more of the wholesome proverbs and legends of our people? Tell them how we loved all that was beautiful. That we killed game only for food, not for fun. Indians think white men who kill for fun are murderers. </w:t>
      </w:r>
      <w:proofErr w:type="gramStart"/>
      <w:r w:rsidR="002966D3" w:rsidRPr="00D34EA6">
        <w:rPr>
          <w:rFonts w:ascii="Verdana" w:hAnsi="Verdana" w:cs="TheSansBold-Caps"/>
          <w:b/>
          <w:bCs/>
          <w:color w:val="FFFFFF"/>
          <w:sz w:val="20"/>
          <w:szCs w:val="20"/>
        </w:rPr>
        <w:t>d</w:t>
      </w:r>
      <w:proofErr w:type="gramEnd"/>
      <w:r w:rsidR="002966D3" w:rsidRPr="00D34EA6">
        <w:rPr>
          <w:rFonts w:ascii="Verdana" w:hAnsi="Verdana" w:cs="AGaramond-Regular"/>
          <w:color w:val="000000"/>
          <w:sz w:val="20"/>
          <w:szCs w:val="20"/>
        </w:rPr>
        <w:t xml:space="preserve"> </w:t>
      </w:r>
    </w:p>
    <w:p w:rsidR="002966D3" w:rsidRPr="00D34EA6" w:rsidRDefault="00A8528F" w:rsidP="002966D3">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-399415</wp:posOffset>
                </wp:positionH>
                <wp:positionV relativeFrom="paragraph">
                  <wp:posOffset>814705</wp:posOffset>
                </wp:positionV>
                <wp:extent cx="36195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943" w:rsidRDefault="006A0943" w:rsidP="006A0943">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31.45pt;margin-top:64.15pt;width:28.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" fillcolor="white [3201]" strokeweight=".5pt">
                <v:path arrowok="t"/>
                <v:textbox>
                  <w:txbxContent>
                    <w:p w:rsidR="006A0943" w:rsidRDefault="006A0943" w:rsidP="006A0943">
                      <w:r>
                        <w:t>50</w:t>
                      </w:r>
                    </w:p>
                  </w:txbxContent>
                </v:textbox>
              </v:shape>
            </w:pict>
          </mc:Fallback>
        </mc:AlternateContent>
      </w:r>
      <w:r w:rsidR="002966D3" w:rsidRPr="00D34EA6">
        <w:rPr>
          <w:rFonts w:ascii="Verdana" w:hAnsi="Verdana" w:cs="AGaramond-Regular"/>
          <w:color w:val="000000"/>
          <w:sz w:val="20"/>
          <w:szCs w:val="20"/>
        </w:rPr>
        <w:t xml:space="preserve">Tell your children of the friendly acts of Indians to the white people who first settled here. Tell them of our leaders and heroes and their deeds. Tell them of Indians such as Black </w:t>
      </w:r>
      <w:proofErr w:type="gramStart"/>
      <w:r w:rsidR="002966D3" w:rsidRPr="00D34EA6">
        <w:rPr>
          <w:rFonts w:ascii="Verdana" w:hAnsi="Verdana" w:cs="AGaramond-Regular"/>
          <w:color w:val="000000"/>
          <w:sz w:val="20"/>
          <w:szCs w:val="20"/>
        </w:rPr>
        <w:t>Partridge</w:t>
      </w:r>
      <w:r w:rsidR="002966D3" w:rsidRPr="00D34EA6">
        <w:rPr>
          <w:rFonts w:ascii="Verdana" w:hAnsi="Verdana" w:cs="AGaramond-Regular"/>
          <w:color w:val="000000"/>
          <w:sz w:val="20"/>
          <w:szCs w:val="20"/>
          <w:vertAlign w:val="superscript"/>
        </w:rPr>
        <w:t>4</w:t>
      </w:r>
      <w:r w:rsidR="002966D3" w:rsidRPr="00D34EA6">
        <w:rPr>
          <w:rFonts w:ascii="Verdana" w:hAnsi="Verdana" w:cs="AGaramond-Regular"/>
          <w:color w:val="000000"/>
          <w:sz w:val="20"/>
          <w:szCs w:val="20"/>
        </w:rPr>
        <w:t xml:space="preserve"> </w:t>
      </w:r>
      <w:r w:rsidR="00F52A47" w:rsidRPr="00D34EA6">
        <w:rPr>
          <w:rFonts w:ascii="Verdana" w:hAnsi="Verdana" w:cs="AGaramond-Regular"/>
          <w:color w:val="000000"/>
          <w:sz w:val="20"/>
          <w:szCs w:val="20"/>
        </w:rPr>
        <w:t>,</w:t>
      </w:r>
      <w:proofErr w:type="spellStart"/>
      <w:r w:rsidR="002966D3" w:rsidRPr="00D34EA6">
        <w:rPr>
          <w:rFonts w:ascii="Verdana" w:hAnsi="Verdana" w:cs="AGaramond-Regular"/>
          <w:color w:val="000000"/>
          <w:sz w:val="20"/>
          <w:szCs w:val="20"/>
        </w:rPr>
        <w:t>Shabbona</w:t>
      </w:r>
      <w:proofErr w:type="spellEnd"/>
      <w:proofErr w:type="gramEnd"/>
      <w:r w:rsidR="002966D3" w:rsidRPr="00D34EA6">
        <w:rPr>
          <w:rFonts w:ascii="Verdana" w:hAnsi="Verdana" w:cs="AGaramond-Regular"/>
          <w:color w:val="000000"/>
          <w:sz w:val="20"/>
          <w:szCs w:val="20"/>
        </w:rPr>
        <w:t xml:space="preserve"> </w:t>
      </w:r>
      <w:r w:rsidR="002966D3" w:rsidRPr="00D34EA6">
        <w:rPr>
          <w:rFonts w:ascii="Verdana" w:hAnsi="Verdana" w:cs="AGaramond-Regular"/>
          <w:color w:val="000000"/>
          <w:sz w:val="20"/>
          <w:szCs w:val="20"/>
          <w:vertAlign w:val="superscript"/>
        </w:rPr>
        <w:t xml:space="preserve">5 </w:t>
      </w:r>
      <w:r w:rsidR="002966D3" w:rsidRPr="00D34EA6">
        <w:rPr>
          <w:rFonts w:ascii="Verdana" w:hAnsi="Verdana" w:cs="AGaramond-Regular"/>
          <w:color w:val="000000"/>
          <w:sz w:val="20"/>
          <w:szCs w:val="20"/>
        </w:rPr>
        <w:t xml:space="preserve">and others who many times saved the people of Chicago at great danger to themselves. Put in your history books the </w:t>
      </w:r>
      <w:r w:rsidR="005C7FDD" w:rsidRPr="00D34EA6">
        <w:rPr>
          <w:rFonts w:ascii="Verdana" w:hAnsi="Verdana" w:cs="AGaramond-Regular"/>
          <w:color w:val="000000"/>
          <w:sz w:val="20"/>
          <w:szCs w:val="20"/>
        </w:rPr>
        <w:t>Indian’s part in the World War.</w:t>
      </w:r>
      <w:r w:rsidR="002966D3" w:rsidRPr="00D34EA6">
        <w:rPr>
          <w:rFonts w:ascii="Verdana" w:hAnsi="Verdana" w:cs="AGaramond-Regular"/>
          <w:color w:val="000000"/>
          <w:sz w:val="20"/>
          <w:szCs w:val="20"/>
        </w:rPr>
        <w:t xml:space="preserve"> Tell how the Indian fought for a country of which he was not a citizen, for a flag to which he had no claim, and for a people that have treated him unjustly. </w:t>
      </w:r>
      <w:proofErr w:type="gramStart"/>
      <w:r w:rsidR="002966D3" w:rsidRPr="00D34EA6">
        <w:rPr>
          <w:rFonts w:ascii="Verdana" w:hAnsi="Verdana" w:cs="TheSansBold-Caps"/>
          <w:b/>
          <w:bCs/>
          <w:color w:val="FFFFFF"/>
          <w:sz w:val="20"/>
          <w:szCs w:val="20"/>
        </w:rPr>
        <w:t>e</w:t>
      </w:r>
      <w:proofErr w:type="gramEnd"/>
    </w:p>
    <w:p w:rsidR="002966D3" w:rsidRPr="00D34EA6" w:rsidRDefault="002966D3" w:rsidP="002966D3">
      <w:pPr>
        <w:autoSpaceDE w:val="0"/>
        <w:autoSpaceDN w:val="0"/>
        <w:adjustRightInd w:val="0"/>
        <w:spacing w:after="0" w:line="240" w:lineRule="auto"/>
        <w:ind w:firstLine="720"/>
        <w:rPr>
          <w:rFonts w:ascii="Verdana" w:hAnsi="Verdana" w:cs="AGaramond-Regular"/>
          <w:color w:val="000000"/>
          <w:sz w:val="20"/>
          <w:szCs w:val="20"/>
        </w:rPr>
      </w:pPr>
      <w:r w:rsidRPr="00D34EA6">
        <w:rPr>
          <w:rFonts w:ascii="Verdana" w:hAnsi="Verdana" w:cs="AGaramond-Regular"/>
          <w:color w:val="000000"/>
          <w:sz w:val="20"/>
          <w:szCs w:val="20"/>
        </w:rPr>
        <w:t xml:space="preserve">The Indian has long been hurt by these unfair books. We ask only that our story be told in fairness. We do not ask you to overlook what we did, but we do ask you to understand it. A true program of America First will give a generous place to the culture and history of the American Indian. </w:t>
      </w:r>
    </w:p>
    <w:p w:rsidR="006E2811" w:rsidRPr="00D34EA6" w:rsidRDefault="002966D3" w:rsidP="00D34EA6">
      <w:pPr>
        <w:autoSpaceDE w:val="0"/>
        <w:autoSpaceDN w:val="0"/>
        <w:adjustRightInd w:val="0"/>
        <w:spacing w:after="0" w:line="240" w:lineRule="auto"/>
        <w:ind w:firstLine="720"/>
        <w:rPr>
          <w:rFonts w:ascii="AGaramond-Regular" w:hAnsi="AGaramond-Regular" w:cs="AGaramond-Regular"/>
          <w:color w:val="000000"/>
          <w:sz w:val="20"/>
          <w:szCs w:val="20"/>
        </w:rPr>
      </w:pPr>
      <w:r w:rsidRPr="00D34EA6">
        <w:rPr>
          <w:rFonts w:ascii="Verdana" w:hAnsi="Verdana" w:cs="AGaramond-Regular"/>
          <w:color w:val="000000"/>
          <w:sz w:val="20"/>
          <w:szCs w:val="20"/>
        </w:rPr>
        <w:t xml:space="preserve">We ask this, Chief, to keep </w:t>
      </w:r>
      <w:r w:rsidRPr="00D34EA6">
        <w:rPr>
          <w:rFonts w:ascii="Verdana" w:hAnsi="Verdana" w:cs="AGaramond-Bold"/>
          <w:b/>
          <w:bCs/>
          <w:color w:val="000000"/>
          <w:sz w:val="20"/>
          <w:szCs w:val="20"/>
        </w:rPr>
        <w:t xml:space="preserve">sacred </w:t>
      </w:r>
      <w:r w:rsidRPr="00D34EA6">
        <w:rPr>
          <w:rFonts w:ascii="Verdana" w:hAnsi="Verdana" w:cs="AGaramond-Regular"/>
          <w:color w:val="000000"/>
          <w:sz w:val="20"/>
          <w:szCs w:val="20"/>
        </w:rPr>
        <w:t>the memory of our people</w:t>
      </w:r>
      <w:r w:rsidRPr="00D34EA6">
        <w:rPr>
          <w:rFonts w:ascii="AGaramond-Regular" w:hAnsi="AGaramond-Regular" w:cs="AGaramond-Regular"/>
          <w:color w:val="000000"/>
          <w:sz w:val="20"/>
          <w:szCs w:val="20"/>
        </w:rPr>
        <w:t xml:space="preserve">. </w:t>
      </w:r>
    </w:p>
    <w:p w:rsidR="00ED3D69" w:rsidRDefault="00ED3D69" w:rsidP="003D77A3">
      <w:pPr>
        <w:rPr>
          <w:rFonts w:ascii="Verdana" w:hAnsi="Verdana" w:cs="AGaramond-Regular"/>
          <w:b/>
          <w:color w:val="000000"/>
          <w:sz w:val="24"/>
          <w:szCs w:val="24"/>
          <w:u w:val="single"/>
        </w:rPr>
      </w:pPr>
    </w:p>
    <w:p w:rsidR="00372855" w:rsidRDefault="00372855" w:rsidP="003D77A3">
      <w:pPr>
        <w:rPr>
          <w:rFonts w:ascii="Verdana" w:hAnsi="Verdana" w:cs="AGaramond-Regular"/>
          <w:b/>
          <w:color w:val="000000"/>
          <w:sz w:val="24"/>
          <w:szCs w:val="24"/>
          <w:u w:val="single"/>
        </w:rPr>
      </w:pPr>
    </w:p>
    <w:p w:rsidR="00372855" w:rsidRDefault="00372855" w:rsidP="003D77A3">
      <w:pPr>
        <w:rPr>
          <w:rFonts w:ascii="Verdana" w:hAnsi="Verdana" w:cs="AGaramond-Regular"/>
          <w:b/>
          <w:color w:val="000000"/>
          <w:sz w:val="24"/>
          <w:szCs w:val="24"/>
          <w:u w:val="single"/>
        </w:rPr>
      </w:pPr>
    </w:p>
    <w:p w:rsidR="00372855" w:rsidRDefault="00372855" w:rsidP="003D77A3">
      <w:pPr>
        <w:rPr>
          <w:rFonts w:ascii="Verdana" w:hAnsi="Verdana" w:cs="AGaramond-Regular"/>
          <w:b/>
          <w:color w:val="000000"/>
          <w:sz w:val="24"/>
          <w:szCs w:val="24"/>
          <w:u w:val="single"/>
        </w:rPr>
      </w:pPr>
    </w:p>
    <w:p w:rsidR="003D77A3" w:rsidRPr="00A8528F" w:rsidRDefault="003D77A3" w:rsidP="003D77A3">
      <w:pPr>
        <w:rPr>
          <w:rFonts w:ascii="Verdana" w:hAnsi="Verdana" w:cs="AGaramond-Regular"/>
          <w:b/>
          <w:color w:val="000000"/>
          <w:sz w:val="24"/>
          <w:szCs w:val="24"/>
        </w:rPr>
      </w:pPr>
      <w:r w:rsidRPr="0096193A">
        <w:rPr>
          <w:rFonts w:ascii="Verdana" w:hAnsi="Verdana" w:cs="AGaramond-Regular"/>
          <w:b/>
          <w:color w:val="000000"/>
          <w:sz w:val="24"/>
          <w:szCs w:val="24"/>
          <w:u w:val="single"/>
        </w:rPr>
        <w:t>Literary Non-Fiction</w:t>
      </w:r>
      <w:r w:rsidRPr="0096193A">
        <w:rPr>
          <w:rFonts w:ascii="Verdana" w:hAnsi="Verdana" w:cs="AGaramond-Regular"/>
          <w:color w:val="000000"/>
          <w:sz w:val="24"/>
          <w:szCs w:val="24"/>
          <w:u w:val="single"/>
        </w:rPr>
        <w:t>:</w:t>
      </w:r>
      <w:r w:rsidR="00A8528F" w:rsidRPr="00A8528F">
        <w:rPr>
          <w:rFonts w:ascii="Verdana" w:hAnsi="Verdana" w:cs="AGaramond-Regular"/>
          <w:color w:val="000000"/>
          <w:sz w:val="24"/>
          <w:szCs w:val="24"/>
        </w:rPr>
        <w:t xml:space="preserve">    </w:t>
      </w:r>
      <w:r w:rsidR="00A8528F" w:rsidRPr="00A8528F">
        <w:rPr>
          <w:rFonts w:ascii="Verdana" w:hAnsi="Verdana" w:cs="AGaramond-Regular"/>
          <w:b/>
          <w:color w:val="000000"/>
          <w:sz w:val="20"/>
          <w:szCs w:val="20"/>
        </w:rPr>
        <w:t>Name _______________________</w:t>
      </w:r>
      <w:r w:rsidR="00A8528F">
        <w:rPr>
          <w:rFonts w:ascii="Verdana" w:hAnsi="Verdana" w:cs="AGaramond-Regular"/>
          <w:b/>
          <w:color w:val="000000"/>
          <w:sz w:val="20"/>
          <w:szCs w:val="20"/>
        </w:rPr>
        <w:t xml:space="preserve">___  </w:t>
      </w:r>
      <w:r w:rsidR="00A8528F" w:rsidRPr="00A8528F">
        <w:rPr>
          <w:rFonts w:ascii="Verdana" w:hAnsi="Verdana" w:cs="AGaramond-Regular"/>
          <w:b/>
          <w:color w:val="000000"/>
          <w:sz w:val="20"/>
          <w:szCs w:val="20"/>
        </w:rPr>
        <w:t xml:space="preserve"> Per. ___</w:t>
      </w:r>
      <w:r w:rsidR="00A8528F">
        <w:rPr>
          <w:rFonts w:ascii="Verdana" w:hAnsi="Verdana" w:cs="AGaramond-Regular"/>
          <w:b/>
          <w:color w:val="000000"/>
          <w:sz w:val="20"/>
          <w:szCs w:val="20"/>
        </w:rPr>
        <w:t>__</w:t>
      </w:r>
    </w:p>
    <w:p w:rsidR="006D4A91" w:rsidRDefault="00372855" w:rsidP="00372855">
      <w:pPr>
        <w:rPr>
          <w:rFonts w:ascii="Verdana" w:hAnsi="Verdana"/>
          <w:sz w:val="20"/>
          <w:szCs w:val="20"/>
        </w:rPr>
      </w:pPr>
      <w:r w:rsidRPr="00372855">
        <w:rPr>
          <w:rFonts w:ascii="Verdana" w:hAnsi="Verdana"/>
          <w:b/>
          <w:sz w:val="20"/>
          <w:szCs w:val="20"/>
        </w:rPr>
        <w:t>I.</w:t>
      </w:r>
      <w:r>
        <w:rPr>
          <w:rFonts w:ascii="Verdana" w:hAnsi="Verdana"/>
          <w:b/>
          <w:sz w:val="20"/>
          <w:szCs w:val="20"/>
        </w:rPr>
        <w:t xml:space="preserve"> </w:t>
      </w:r>
      <w:r w:rsidRPr="00372855">
        <w:rPr>
          <w:rFonts w:ascii="Verdana" w:hAnsi="Verdana"/>
          <w:b/>
          <w:sz w:val="20"/>
          <w:szCs w:val="20"/>
        </w:rPr>
        <w:t>Analysis</w:t>
      </w:r>
      <w:r w:rsidRPr="00372855">
        <w:rPr>
          <w:rFonts w:ascii="Verdana" w:hAnsi="Verdana"/>
          <w:b/>
          <w:sz w:val="20"/>
          <w:szCs w:val="20"/>
        </w:rPr>
        <w:br/>
      </w:r>
      <w:r w:rsidR="003D77A3" w:rsidRPr="00372855">
        <w:rPr>
          <w:rFonts w:ascii="Verdana" w:hAnsi="Verdana"/>
          <w:b/>
          <w:sz w:val="20"/>
          <w:szCs w:val="20"/>
        </w:rPr>
        <w:t>Structure/Organization:</w:t>
      </w:r>
      <w:r w:rsidR="003D77A3" w:rsidRPr="00372855">
        <w:rPr>
          <w:rFonts w:ascii="Verdana" w:hAnsi="Verdana"/>
          <w:sz w:val="20"/>
          <w:szCs w:val="20"/>
        </w:rPr>
        <w:t xml:space="preserve"> What organizational pattern do the authors use? </w:t>
      </w:r>
      <w:r>
        <w:rPr>
          <w:rFonts w:ascii="Verdana" w:hAnsi="Verdana"/>
          <w:sz w:val="20"/>
          <w:szCs w:val="20"/>
        </w:rPr>
        <w:br/>
      </w:r>
      <w:r w:rsidR="006D4A91">
        <w:rPr>
          <w:rFonts w:ascii="Verdana" w:hAnsi="Verdana"/>
          <w:sz w:val="20"/>
          <w:szCs w:val="20"/>
        </w:rPr>
        <w:t>“Educating Sons” -</w:t>
      </w:r>
    </w:p>
    <w:p w:rsidR="003D77A3" w:rsidRPr="006D4A91" w:rsidRDefault="003D77A3" w:rsidP="003D77A3">
      <w:pPr>
        <w:rPr>
          <w:rFonts w:ascii="Verdana" w:hAnsi="Verdana"/>
          <w:sz w:val="20"/>
          <w:szCs w:val="20"/>
        </w:rPr>
      </w:pPr>
      <w:r w:rsidRPr="00372855">
        <w:rPr>
          <w:rFonts w:ascii="Verdana" w:hAnsi="Verdana"/>
          <w:sz w:val="20"/>
          <w:szCs w:val="20"/>
        </w:rPr>
        <w:t xml:space="preserve"> “The First Americans”</w:t>
      </w:r>
      <w:r w:rsidR="006D4A91">
        <w:rPr>
          <w:rFonts w:ascii="Verdana" w:hAnsi="Verdana"/>
          <w:sz w:val="20"/>
          <w:szCs w:val="20"/>
        </w:rPr>
        <w:t xml:space="preserve"> -</w:t>
      </w:r>
    </w:p>
    <w:p w:rsidR="003D77A3" w:rsidRDefault="003D77A3" w:rsidP="003D77A3">
      <w:pPr>
        <w:rPr>
          <w:rFonts w:ascii="Verdana" w:hAnsi="Verdana" w:cs="AGaramond-Regular"/>
          <w:color w:val="000000"/>
          <w:sz w:val="21"/>
          <w:szCs w:val="21"/>
        </w:rPr>
      </w:pPr>
      <w:r w:rsidRPr="003D77A3">
        <w:rPr>
          <w:rFonts w:ascii="Verdana" w:hAnsi="Verdana" w:cs="AGaramond-Regular"/>
          <w:b/>
          <w:color w:val="000000"/>
          <w:sz w:val="20"/>
          <w:szCs w:val="20"/>
        </w:rPr>
        <w:t>Purpose</w:t>
      </w:r>
      <w:r>
        <w:rPr>
          <w:rFonts w:ascii="Verdana" w:hAnsi="Verdana" w:cs="AGaramond-Regular"/>
          <w:color w:val="000000"/>
          <w:sz w:val="21"/>
          <w:szCs w:val="21"/>
        </w:rPr>
        <w:t>: What conclusions can you make about the</w:t>
      </w:r>
      <w:r w:rsidR="00372855" w:rsidRPr="00372855">
        <w:rPr>
          <w:rFonts w:ascii="Verdana" w:hAnsi="Verdana" w:cs="AGaramond-Regular"/>
          <w:color w:val="000000"/>
          <w:sz w:val="21"/>
          <w:szCs w:val="21"/>
        </w:rPr>
        <w:t xml:space="preserve"> </w:t>
      </w:r>
      <w:r w:rsidR="00372855" w:rsidRPr="00372855">
        <w:rPr>
          <w:rFonts w:ascii="Verdana" w:hAnsi="Verdana" w:cs="AGaramond-Regular"/>
          <w:color w:val="000000"/>
          <w:sz w:val="21"/>
          <w:szCs w:val="21"/>
          <w:u w:val="single"/>
        </w:rPr>
        <w:t>common</w:t>
      </w:r>
      <w:r>
        <w:rPr>
          <w:rFonts w:ascii="Verdana" w:hAnsi="Verdana" w:cs="AGaramond-Regular"/>
          <w:color w:val="000000"/>
          <w:sz w:val="21"/>
          <w:szCs w:val="21"/>
        </w:rPr>
        <w:t xml:space="preserve"> purpose of these speeches based on the organizational patterns? </w:t>
      </w:r>
    </w:p>
    <w:p w:rsidR="003D77A3" w:rsidRDefault="003D77A3" w:rsidP="006E2811">
      <w:pPr>
        <w:rPr>
          <w:rFonts w:ascii="Verdana" w:hAnsi="Verdana"/>
          <w:b/>
          <w:sz w:val="20"/>
          <w:szCs w:val="20"/>
          <w:u w:val="single"/>
        </w:rPr>
      </w:pPr>
    </w:p>
    <w:p w:rsidR="003D77A3" w:rsidRDefault="003D77A3" w:rsidP="006E2811">
      <w:pPr>
        <w:rPr>
          <w:rFonts w:ascii="Verdana" w:hAnsi="Verdana"/>
          <w:b/>
          <w:sz w:val="20"/>
          <w:szCs w:val="20"/>
          <w:u w:val="single"/>
        </w:rPr>
      </w:pPr>
    </w:p>
    <w:p w:rsidR="003D77A3" w:rsidRDefault="003D77A3" w:rsidP="006E2811">
      <w:pPr>
        <w:rPr>
          <w:rFonts w:ascii="Verdana" w:hAnsi="Verdana"/>
          <w:b/>
          <w:sz w:val="20"/>
          <w:szCs w:val="20"/>
          <w:u w:val="single"/>
        </w:rPr>
      </w:pPr>
    </w:p>
    <w:p w:rsidR="005B3225" w:rsidRDefault="006E2811" w:rsidP="006E2811">
      <w:pPr>
        <w:rPr>
          <w:rFonts w:ascii="Verdana" w:hAnsi="Verdana"/>
          <w:sz w:val="20"/>
          <w:szCs w:val="20"/>
        </w:rPr>
      </w:pPr>
      <w:r w:rsidRPr="00672AD9">
        <w:rPr>
          <w:rFonts w:ascii="Verdana" w:hAnsi="Verdana"/>
          <w:b/>
          <w:sz w:val="20"/>
          <w:szCs w:val="20"/>
          <w:u w:val="single"/>
        </w:rPr>
        <w:t>RHETORICAL DEVICES</w:t>
      </w:r>
      <w:r w:rsidRPr="00672AD9">
        <w:rPr>
          <w:rFonts w:ascii="Verdana" w:hAnsi="Verdana"/>
          <w:sz w:val="20"/>
          <w:szCs w:val="20"/>
        </w:rPr>
        <w:t xml:space="preserve"> </w:t>
      </w:r>
      <w:r w:rsidR="006D4A91">
        <w:rPr>
          <w:rFonts w:ascii="Verdana" w:hAnsi="Verdana"/>
          <w:sz w:val="20"/>
          <w:szCs w:val="20"/>
        </w:rPr>
        <w:t>(Group Answers)</w:t>
      </w:r>
    </w:p>
    <w:p w:rsidR="006E2811" w:rsidRDefault="00E75E58" w:rsidP="006E2811">
      <w:pPr>
        <w:rPr>
          <w:rFonts w:ascii="Verdana" w:hAnsi="Verdana"/>
          <w:sz w:val="20"/>
          <w:szCs w:val="20"/>
        </w:rPr>
      </w:pPr>
      <w:r w:rsidRPr="005B3225">
        <w:rPr>
          <w:rFonts w:ascii="Verdana" w:hAnsi="Verdana"/>
          <w:sz w:val="20"/>
          <w:szCs w:val="20"/>
          <w:u w:val="single"/>
        </w:rPr>
        <w:t>“Educating Sons”</w:t>
      </w:r>
      <w:r w:rsidR="00A8528F">
        <w:rPr>
          <w:rFonts w:ascii="Verdana" w:hAnsi="Verdana"/>
          <w:sz w:val="20"/>
          <w:szCs w:val="20"/>
          <w:u w:val="single"/>
        </w:rPr>
        <w:t xml:space="preserve"> (text)</w:t>
      </w:r>
    </w:p>
    <w:p w:rsidR="00D407B5" w:rsidRDefault="006E2811" w:rsidP="006E2811">
      <w:pPr>
        <w:rPr>
          <w:rFonts w:ascii="Verdana" w:hAnsi="Verdana"/>
          <w:sz w:val="20"/>
          <w:szCs w:val="20"/>
        </w:rPr>
      </w:pPr>
      <w:r w:rsidRPr="00672AD9">
        <w:rPr>
          <w:rFonts w:ascii="Verdana" w:hAnsi="Verdana"/>
          <w:sz w:val="20"/>
          <w:szCs w:val="20"/>
        </w:rPr>
        <w:t xml:space="preserve">What phrase is </w:t>
      </w:r>
      <w:r>
        <w:rPr>
          <w:rFonts w:ascii="Verdana" w:hAnsi="Verdana"/>
          <w:sz w:val="20"/>
          <w:szCs w:val="20"/>
        </w:rPr>
        <w:t xml:space="preserve">repeated in these lines? </w:t>
      </w:r>
      <w:r w:rsidRPr="00672AD9">
        <w:rPr>
          <w:rFonts w:ascii="Verdana" w:hAnsi="Verdana"/>
          <w:sz w:val="20"/>
          <w:szCs w:val="20"/>
        </w:rPr>
        <w:t>What word is repeated</w:t>
      </w:r>
      <w:r>
        <w:rPr>
          <w:rFonts w:ascii="Verdana" w:hAnsi="Verdana"/>
          <w:sz w:val="20"/>
          <w:szCs w:val="20"/>
        </w:rPr>
        <w:t>?</w:t>
      </w:r>
      <w:r w:rsidR="00C338AE">
        <w:rPr>
          <w:rFonts w:ascii="Verdana" w:hAnsi="Verdana"/>
          <w:sz w:val="20"/>
          <w:szCs w:val="20"/>
        </w:rPr>
        <w:t xml:space="preserve"> What is the effect of repetition in this speech?</w:t>
      </w:r>
    </w:p>
    <w:p w:rsidR="006D4A91" w:rsidRDefault="006D4A91" w:rsidP="006E2811">
      <w:pPr>
        <w:rPr>
          <w:rFonts w:ascii="Verdana" w:hAnsi="Verdana"/>
          <w:sz w:val="20"/>
          <w:szCs w:val="20"/>
        </w:rPr>
      </w:pPr>
    </w:p>
    <w:p w:rsidR="006D4A91" w:rsidRDefault="006D4A91" w:rsidP="006E2811">
      <w:pPr>
        <w:rPr>
          <w:rFonts w:ascii="Verdana" w:hAnsi="Verdana"/>
          <w:sz w:val="20"/>
          <w:szCs w:val="20"/>
        </w:rPr>
      </w:pPr>
    </w:p>
    <w:p w:rsidR="006E2811" w:rsidRDefault="006D4A91" w:rsidP="006E2811">
      <w:pPr>
        <w:rPr>
          <w:rFonts w:ascii="Verdana" w:hAnsi="Verdana"/>
          <w:sz w:val="20"/>
          <w:szCs w:val="20"/>
        </w:rPr>
      </w:pPr>
      <w:r>
        <w:rPr>
          <w:rFonts w:ascii="Verdana" w:hAnsi="Verdana"/>
          <w:sz w:val="20"/>
          <w:szCs w:val="20"/>
        </w:rPr>
        <w:t>How</w:t>
      </w:r>
      <w:r w:rsidR="006E2811" w:rsidRPr="00672AD9">
        <w:rPr>
          <w:rFonts w:ascii="Verdana" w:hAnsi="Verdana"/>
          <w:sz w:val="20"/>
          <w:szCs w:val="20"/>
        </w:rPr>
        <w:t xml:space="preserve"> does Chief</w:t>
      </w:r>
      <w:r w:rsidR="006E2811">
        <w:rPr>
          <w:rFonts w:ascii="Verdana" w:hAnsi="Verdana"/>
          <w:sz w:val="20"/>
          <w:szCs w:val="20"/>
        </w:rPr>
        <w:t xml:space="preserve"> </w:t>
      </w:r>
      <w:proofErr w:type="spellStart"/>
      <w:r w:rsidR="006E2811" w:rsidRPr="00672AD9">
        <w:rPr>
          <w:rFonts w:ascii="Verdana" w:hAnsi="Verdana"/>
          <w:sz w:val="20"/>
          <w:szCs w:val="20"/>
        </w:rPr>
        <w:t>Canasatego</w:t>
      </w:r>
      <w:proofErr w:type="spellEnd"/>
      <w:r w:rsidR="006E2811" w:rsidRPr="00672AD9">
        <w:rPr>
          <w:rFonts w:ascii="Verdana" w:hAnsi="Verdana"/>
          <w:sz w:val="20"/>
          <w:szCs w:val="20"/>
        </w:rPr>
        <w:t xml:space="preserve"> </w:t>
      </w:r>
      <w:r>
        <w:rPr>
          <w:rFonts w:ascii="Verdana" w:hAnsi="Verdana"/>
          <w:sz w:val="20"/>
          <w:szCs w:val="20"/>
        </w:rPr>
        <w:t>use parallelism in his speech?</w:t>
      </w:r>
    </w:p>
    <w:p w:rsidR="00264E16" w:rsidRDefault="00264E16" w:rsidP="006E2811">
      <w:pPr>
        <w:rPr>
          <w:rFonts w:ascii="Verdana" w:hAnsi="Verdana"/>
          <w:sz w:val="20"/>
          <w:szCs w:val="20"/>
        </w:rPr>
      </w:pPr>
    </w:p>
    <w:p w:rsidR="005B3225" w:rsidRDefault="005B3225" w:rsidP="006E2811">
      <w:pPr>
        <w:rPr>
          <w:rFonts w:ascii="Verdana" w:hAnsi="Verdana"/>
          <w:sz w:val="20"/>
          <w:szCs w:val="20"/>
        </w:rPr>
      </w:pPr>
    </w:p>
    <w:p w:rsidR="00264E16" w:rsidRPr="005B3225" w:rsidRDefault="00264E16" w:rsidP="006E2811">
      <w:pPr>
        <w:rPr>
          <w:rFonts w:ascii="Verdana" w:hAnsi="Verdana"/>
          <w:sz w:val="20"/>
          <w:szCs w:val="20"/>
          <w:u w:val="single"/>
        </w:rPr>
      </w:pPr>
      <w:r w:rsidRPr="005B3225">
        <w:rPr>
          <w:rFonts w:ascii="Verdana" w:hAnsi="Verdana"/>
          <w:sz w:val="20"/>
          <w:szCs w:val="20"/>
          <w:u w:val="single"/>
        </w:rPr>
        <w:t>“First Americans”</w:t>
      </w:r>
      <w:r w:rsidR="00A8528F">
        <w:rPr>
          <w:rFonts w:ascii="Verdana" w:hAnsi="Verdana"/>
          <w:sz w:val="20"/>
          <w:szCs w:val="20"/>
          <w:u w:val="single"/>
        </w:rPr>
        <w:t xml:space="preserve"> (text)</w:t>
      </w:r>
    </w:p>
    <w:p w:rsidR="004D6ED0" w:rsidRDefault="006D4A91" w:rsidP="006E2811">
      <w:pPr>
        <w:rPr>
          <w:rFonts w:ascii="Verdana" w:hAnsi="Verdana"/>
          <w:sz w:val="20"/>
          <w:szCs w:val="20"/>
        </w:rPr>
      </w:pPr>
      <w:r>
        <w:rPr>
          <w:rFonts w:ascii="Verdana" w:hAnsi="Verdana"/>
          <w:sz w:val="20"/>
          <w:szCs w:val="20"/>
        </w:rPr>
        <w:t>Give one example</w:t>
      </w:r>
      <w:r w:rsidR="00C338AE">
        <w:rPr>
          <w:rFonts w:ascii="Verdana" w:hAnsi="Verdana"/>
          <w:sz w:val="20"/>
          <w:szCs w:val="20"/>
        </w:rPr>
        <w:t xml:space="preserve"> of parallelism used in this text (cite line numbers) and explain the point the author is making with </w:t>
      </w:r>
      <w:r>
        <w:rPr>
          <w:rFonts w:ascii="Verdana" w:hAnsi="Verdana"/>
          <w:sz w:val="20"/>
          <w:szCs w:val="20"/>
        </w:rPr>
        <w:t>this</w:t>
      </w:r>
      <w:r w:rsidR="00C338AE">
        <w:rPr>
          <w:rFonts w:ascii="Verdana" w:hAnsi="Verdana"/>
          <w:sz w:val="20"/>
          <w:szCs w:val="20"/>
        </w:rPr>
        <w:t xml:space="preserve"> example. </w:t>
      </w:r>
    </w:p>
    <w:p w:rsidR="004D6ED0" w:rsidRDefault="004D6ED0" w:rsidP="006E2811">
      <w:pPr>
        <w:rPr>
          <w:rFonts w:ascii="Verdana" w:hAnsi="Verdana"/>
          <w:sz w:val="20"/>
          <w:szCs w:val="20"/>
        </w:rPr>
      </w:pPr>
    </w:p>
    <w:p w:rsidR="00B82EA1" w:rsidRDefault="00B82EA1" w:rsidP="006E2811">
      <w:pPr>
        <w:rPr>
          <w:rFonts w:ascii="Verdana" w:hAnsi="Verdana"/>
          <w:sz w:val="20"/>
          <w:szCs w:val="20"/>
        </w:rPr>
      </w:pPr>
    </w:p>
    <w:p w:rsidR="00B82EA1" w:rsidRDefault="00B82EA1" w:rsidP="006E2811">
      <w:pPr>
        <w:rPr>
          <w:rFonts w:ascii="Verdana" w:hAnsi="Verdana"/>
          <w:sz w:val="20"/>
          <w:szCs w:val="20"/>
        </w:rPr>
      </w:pPr>
    </w:p>
    <w:p w:rsidR="00B82EA1" w:rsidRDefault="00B82EA1" w:rsidP="006E2811">
      <w:pPr>
        <w:rPr>
          <w:rFonts w:ascii="Verdana" w:hAnsi="Verdana"/>
          <w:sz w:val="20"/>
          <w:szCs w:val="20"/>
        </w:rPr>
      </w:pPr>
    </w:p>
    <w:p w:rsidR="00D34EA6" w:rsidRDefault="00372855" w:rsidP="006E2811">
      <w:pPr>
        <w:rPr>
          <w:rFonts w:ascii="Verdana" w:hAnsi="Verdana"/>
          <w:b/>
          <w:sz w:val="20"/>
          <w:szCs w:val="20"/>
        </w:rPr>
      </w:pPr>
      <w:r w:rsidRPr="00372855">
        <w:rPr>
          <w:rFonts w:ascii="Verdana" w:hAnsi="Verdana"/>
          <w:b/>
          <w:sz w:val="20"/>
          <w:szCs w:val="20"/>
        </w:rPr>
        <w:t>I</w:t>
      </w:r>
      <w:r>
        <w:rPr>
          <w:rFonts w:ascii="Verdana" w:hAnsi="Verdana"/>
          <w:b/>
          <w:sz w:val="20"/>
          <w:szCs w:val="20"/>
        </w:rPr>
        <w:t>I</w:t>
      </w:r>
      <w:r w:rsidRPr="00372855">
        <w:rPr>
          <w:rFonts w:ascii="Verdana" w:hAnsi="Verdana"/>
          <w:b/>
          <w:sz w:val="20"/>
          <w:szCs w:val="20"/>
        </w:rPr>
        <w:t>.</w:t>
      </w:r>
      <w:r>
        <w:rPr>
          <w:rFonts w:ascii="Verdana" w:hAnsi="Verdana"/>
          <w:b/>
          <w:sz w:val="20"/>
          <w:szCs w:val="20"/>
        </w:rPr>
        <w:t xml:space="preserve"> Narrative (Dialogue)</w:t>
      </w:r>
    </w:p>
    <w:p w:rsidR="005B3225" w:rsidRDefault="00B82EA1" w:rsidP="00AF0C21">
      <w:pPr>
        <w:rPr>
          <w:rFonts w:ascii="Verdana" w:hAnsi="Verdana"/>
          <w:sz w:val="20"/>
          <w:szCs w:val="20"/>
        </w:rPr>
      </w:pPr>
      <w:r w:rsidRPr="00B82EA1">
        <w:rPr>
          <w:rFonts w:ascii="Verdana" w:hAnsi="Verdana"/>
          <w:sz w:val="20"/>
          <w:szCs w:val="20"/>
        </w:rPr>
        <w:t>1.</w:t>
      </w:r>
      <w:r>
        <w:rPr>
          <w:rFonts w:ascii="Verdana" w:hAnsi="Verdana"/>
          <w:sz w:val="20"/>
          <w:szCs w:val="20"/>
        </w:rPr>
        <w:t xml:space="preserve"> </w:t>
      </w:r>
      <w:r w:rsidR="00C338AE" w:rsidRPr="00B82EA1">
        <w:rPr>
          <w:rFonts w:ascii="Verdana" w:hAnsi="Verdana"/>
          <w:sz w:val="20"/>
          <w:szCs w:val="20"/>
        </w:rPr>
        <w:t>Read the “Rules Governing the Court of Indian Offenses”. Pretend that you are one of the judges on the Indian Court, or that you have committed one of the four offenses listed, or that you are an accuser</w:t>
      </w:r>
      <w:r w:rsidR="006D4A91">
        <w:rPr>
          <w:rFonts w:ascii="Verdana" w:hAnsi="Verdana"/>
          <w:sz w:val="20"/>
          <w:szCs w:val="20"/>
        </w:rPr>
        <w:t xml:space="preserve"> or witness</w:t>
      </w:r>
      <w:r w:rsidR="00C338AE" w:rsidRPr="00B82EA1">
        <w:rPr>
          <w:rFonts w:ascii="Verdana" w:hAnsi="Verdana"/>
          <w:sz w:val="20"/>
          <w:szCs w:val="20"/>
        </w:rPr>
        <w:t xml:space="preserve">. You are at court as either the judge, the accused, or the witness. Write at least 10 sentences describing that scene. You must use a few lines of dialogue. </w:t>
      </w:r>
      <w:r>
        <w:rPr>
          <w:rFonts w:ascii="Verdana" w:hAnsi="Verdana"/>
          <w:sz w:val="20"/>
          <w:szCs w:val="20"/>
        </w:rPr>
        <w:t xml:space="preserve">Write your response on the back of this paper.  </w:t>
      </w:r>
    </w:p>
    <w:sectPr w:rsidR="005B3225" w:rsidSect="00D34E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2C" w:rsidRDefault="00BE372C" w:rsidP="00C42486">
      <w:pPr>
        <w:spacing w:after="0" w:line="240" w:lineRule="auto"/>
      </w:pPr>
      <w:r>
        <w:separator/>
      </w:r>
    </w:p>
  </w:endnote>
  <w:endnote w:type="continuationSeparator" w:id="0">
    <w:p w:rsidR="00BE372C" w:rsidRDefault="00BE372C" w:rsidP="00C4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altName w:val="Helvetica Neue Bold Condensed"/>
    <w:charset w:val="00"/>
    <w:family w:val="auto"/>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Gothic-Heavy">
    <w:panose1 w:val="00000000000000000000"/>
    <w:charset w:val="00"/>
    <w:family w:val="auto"/>
    <w:notTrueType/>
    <w:pitch w:val="default"/>
    <w:sig w:usb0="00000003" w:usb1="00000000" w:usb2="00000000" w:usb3="00000000" w:csb0="00000001" w:csb1="00000000"/>
  </w:font>
  <w:font w:name="AGaramond-Regular">
    <w:altName w:val="Cambria"/>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TheSansBold-Caps">
    <w:panose1 w:val="00000000000000000000"/>
    <w:charset w:val="4D"/>
    <w:family w:val="auto"/>
    <w:notTrueType/>
    <w:pitch w:val="default"/>
    <w:sig w:usb0="00000003" w:usb1="00000000" w:usb2="00000000" w:usb3="00000000" w:csb0="00000001" w:csb1="00000000"/>
  </w:font>
  <w:font w:name="BauerBodoni-RomanSC">
    <w:altName w:val="Cambria"/>
    <w:panose1 w:val="00000000000000000000"/>
    <w:charset w:val="00"/>
    <w:family w:val="auto"/>
    <w:notTrueType/>
    <w:pitch w:val="default"/>
    <w:sig w:usb0="00000003" w:usb1="00000000" w:usb2="00000000" w:usb3="00000000" w:csb0="00000001" w:csb1="00000000"/>
  </w:font>
  <w:font w:name="AGaramond-SemiboldS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761" w:rsidRDefault="005E0761" w:rsidP="005E07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2C" w:rsidRDefault="00BE372C" w:rsidP="00C42486">
      <w:pPr>
        <w:spacing w:after="0" w:line="240" w:lineRule="auto"/>
      </w:pPr>
      <w:r>
        <w:separator/>
      </w:r>
    </w:p>
  </w:footnote>
  <w:footnote w:type="continuationSeparator" w:id="0">
    <w:p w:rsidR="00BE372C" w:rsidRDefault="00BE372C" w:rsidP="00C4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75F9D"/>
    <w:multiLevelType w:val="hybridMultilevel"/>
    <w:tmpl w:val="BA2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F7431"/>
    <w:multiLevelType w:val="hybridMultilevel"/>
    <w:tmpl w:val="E9D2C97E"/>
    <w:lvl w:ilvl="0" w:tplc="548621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A0929"/>
    <w:multiLevelType w:val="hybridMultilevel"/>
    <w:tmpl w:val="5BBC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AB"/>
    <w:rsid w:val="00056D1C"/>
    <w:rsid w:val="00057A5E"/>
    <w:rsid w:val="00092331"/>
    <w:rsid w:val="000B2B3C"/>
    <w:rsid w:val="0012496B"/>
    <w:rsid w:val="001E11AB"/>
    <w:rsid w:val="0021404B"/>
    <w:rsid w:val="00233B35"/>
    <w:rsid w:val="00264E16"/>
    <w:rsid w:val="002966D3"/>
    <w:rsid w:val="002E40BE"/>
    <w:rsid w:val="00372855"/>
    <w:rsid w:val="003740FE"/>
    <w:rsid w:val="00395A22"/>
    <w:rsid w:val="003D77A3"/>
    <w:rsid w:val="004262F1"/>
    <w:rsid w:val="00430D2A"/>
    <w:rsid w:val="00457AA5"/>
    <w:rsid w:val="00480D75"/>
    <w:rsid w:val="004D6ED0"/>
    <w:rsid w:val="004E67D9"/>
    <w:rsid w:val="00534BC2"/>
    <w:rsid w:val="00585EAF"/>
    <w:rsid w:val="005B103E"/>
    <w:rsid w:val="005B3225"/>
    <w:rsid w:val="005C7FDD"/>
    <w:rsid w:val="005E0761"/>
    <w:rsid w:val="005E1737"/>
    <w:rsid w:val="00635904"/>
    <w:rsid w:val="0064405C"/>
    <w:rsid w:val="00667582"/>
    <w:rsid w:val="00672AD9"/>
    <w:rsid w:val="00672B31"/>
    <w:rsid w:val="006A0943"/>
    <w:rsid w:val="006A727E"/>
    <w:rsid w:val="006D4A91"/>
    <w:rsid w:val="006E2811"/>
    <w:rsid w:val="00745CBE"/>
    <w:rsid w:val="007A20B6"/>
    <w:rsid w:val="007A617C"/>
    <w:rsid w:val="007E71E0"/>
    <w:rsid w:val="00802405"/>
    <w:rsid w:val="008314CA"/>
    <w:rsid w:val="008335D7"/>
    <w:rsid w:val="00865589"/>
    <w:rsid w:val="008960E8"/>
    <w:rsid w:val="009233F5"/>
    <w:rsid w:val="0096193A"/>
    <w:rsid w:val="009B120A"/>
    <w:rsid w:val="00A0067E"/>
    <w:rsid w:val="00A21057"/>
    <w:rsid w:val="00A219F1"/>
    <w:rsid w:val="00A25FFF"/>
    <w:rsid w:val="00A61C90"/>
    <w:rsid w:val="00A8528F"/>
    <w:rsid w:val="00AC62D3"/>
    <w:rsid w:val="00AF0C21"/>
    <w:rsid w:val="00B82EA1"/>
    <w:rsid w:val="00B90074"/>
    <w:rsid w:val="00BA5A24"/>
    <w:rsid w:val="00BE372C"/>
    <w:rsid w:val="00C338AE"/>
    <w:rsid w:val="00C42486"/>
    <w:rsid w:val="00CB09DA"/>
    <w:rsid w:val="00CB4EE3"/>
    <w:rsid w:val="00CD1468"/>
    <w:rsid w:val="00D34EA6"/>
    <w:rsid w:val="00D407B5"/>
    <w:rsid w:val="00D5765B"/>
    <w:rsid w:val="00DC65E0"/>
    <w:rsid w:val="00DC764C"/>
    <w:rsid w:val="00E373F4"/>
    <w:rsid w:val="00E75E58"/>
    <w:rsid w:val="00E83330"/>
    <w:rsid w:val="00E92129"/>
    <w:rsid w:val="00EC3065"/>
    <w:rsid w:val="00EC3D07"/>
    <w:rsid w:val="00ED3D69"/>
    <w:rsid w:val="00F52A47"/>
    <w:rsid w:val="00F72403"/>
    <w:rsid w:val="00FE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4B3AC838-17E0-401D-A409-FB2EE24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486"/>
  </w:style>
  <w:style w:type="paragraph" w:styleId="Footer">
    <w:name w:val="footer"/>
    <w:basedOn w:val="Normal"/>
    <w:link w:val="FooterChar"/>
    <w:uiPriority w:val="99"/>
    <w:unhideWhenUsed/>
    <w:rsid w:val="00C4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86"/>
  </w:style>
  <w:style w:type="paragraph" w:styleId="ListParagraph">
    <w:name w:val="List Paragraph"/>
    <w:basedOn w:val="Normal"/>
    <w:uiPriority w:val="34"/>
    <w:qFormat/>
    <w:rsid w:val="00AC62D3"/>
    <w:pPr>
      <w:ind w:left="720"/>
      <w:contextualSpacing/>
    </w:pPr>
  </w:style>
  <w:style w:type="paragraph" w:styleId="BalloonText">
    <w:name w:val="Balloon Text"/>
    <w:basedOn w:val="Normal"/>
    <w:link w:val="BalloonTextChar"/>
    <w:uiPriority w:val="99"/>
    <w:semiHidden/>
    <w:unhideWhenUsed/>
    <w:rsid w:val="006A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43"/>
    <w:rPr>
      <w:rFonts w:ascii="Tahoma" w:hAnsi="Tahoma" w:cs="Tahoma"/>
      <w:sz w:val="16"/>
      <w:szCs w:val="16"/>
    </w:rPr>
  </w:style>
  <w:style w:type="paragraph" w:styleId="NormalWeb">
    <w:name w:val="Normal (Web)"/>
    <w:basedOn w:val="Normal"/>
    <w:uiPriority w:val="99"/>
    <w:semiHidden/>
    <w:unhideWhenUsed/>
    <w:rsid w:val="00CD1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5529">
      <w:bodyDiv w:val="1"/>
      <w:marLeft w:val="0"/>
      <w:marRight w:val="0"/>
      <w:marTop w:val="0"/>
      <w:marBottom w:val="0"/>
      <w:divBdr>
        <w:top w:val="none" w:sz="0" w:space="0" w:color="auto"/>
        <w:left w:val="none" w:sz="0" w:space="0" w:color="auto"/>
        <w:bottom w:val="none" w:sz="0" w:space="0" w:color="auto"/>
        <w:right w:val="none" w:sz="0" w:space="0" w:color="auto"/>
      </w:divBdr>
    </w:div>
    <w:div w:id="1748723126">
      <w:bodyDiv w:val="1"/>
      <w:marLeft w:val="0"/>
      <w:marRight w:val="0"/>
      <w:marTop w:val="0"/>
      <w:marBottom w:val="0"/>
      <w:divBdr>
        <w:top w:val="none" w:sz="0" w:space="0" w:color="auto"/>
        <w:left w:val="none" w:sz="0" w:space="0" w:color="auto"/>
        <w:bottom w:val="none" w:sz="0" w:space="0" w:color="auto"/>
        <w:right w:val="none" w:sz="0" w:space="0" w:color="auto"/>
      </w:divBdr>
    </w:div>
    <w:div w:id="1762528717">
      <w:bodyDiv w:val="1"/>
      <w:marLeft w:val="0"/>
      <w:marRight w:val="0"/>
      <w:marTop w:val="0"/>
      <w:marBottom w:val="0"/>
      <w:divBdr>
        <w:top w:val="none" w:sz="0" w:space="0" w:color="auto"/>
        <w:left w:val="none" w:sz="0" w:space="0" w:color="auto"/>
        <w:bottom w:val="none" w:sz="0" w:space="0" w:color="auto"/>
        <w:right w:val="none" w:sz="0" w:space="0" w:color="auto"/>
      </w:divBdr>
      <w:divsChild>
        <w:div w:id="2039771884">
          <w:marLeft w:val="547"/>
          <w:marRight w:val="0"/>
          <w:marTop w:val="139"/>
          <w:marBottom w:val="0"/>
          <w:divBdr>
            <w:top w:val="none" w:sz="0" w:space="0" w:color="auto"/>
            <w:left w:val="none" w:sz="0" w:space="0" w:color="auto"/>
            <w:bottom w:val="none" w:sz="0" w:space="0" w:color="auto"/>
            <w:right w:val="none" w:sz="0" w:space="0" w:color="auto"/>
          </w:divBdr>
        </w:div>
        <w:div w:id="1976178385">
          <w:marLeft w:val="547"/>
          <w:marRight w:val="0"/>
          <w:marTop w:val="139"/>
          <w:marBottom w:val="0"/>
          <w:divBdr>
            <w:top w:val="none" w:sz="0" w:space="0" w:color="auto"/>
            <w:left w:val="none" w:sz="0" w:space="0" w:color="auto"/>
            <w:bottom w:val="none" w:sz="0" w:space="0" w:color="auto"/>
            <w:right w:val="none" w:sz="0" w:space="0" w:color="auto"/>
          </w:divBdr>
        </w:div>
      </w:divsChild>
    </w:div>
    <w:div w:id="1784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EMSISD</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EMSISD</dc:creator>
  <cp:keywords/>
  <dc:description/>
  <cp:lastModifiedBy>Kiester, Laurie</cp:lastModifiedBy>
  <cp:revision>7</cp:revision>
  <cp:lastPrinted>2016-08-29T21:47:00Z</cp:lastPrinted>
  <dcterms:created xsi:type="dcterms:W3CDTF">2016-08-29T18:55:00Z</dcterms:created>
  <dcterms:modified xsi:type="dcterms:W3CDTF">2016-08-30T23:59:00Z</dcterms:modified>
</cp:coreProperties>
</file>